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9CD" w:rsidRDefault="00E5080E">
      <w:pPr>
        <w:pStyle w:val="Pa9"/>
        <w:rPr>
          <w:rFonts w:ascii="Times New Roman" w:hAnsi="Times New Roman"/>
          <w:b/>
          <w:bCs/>
          <w:color w:val="000000"/>
          <w:sz w:val="28"/>
          <w:szCs w:val="22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1120775</wp:posOffset>
            </wp:positionH>
            <wp:positionV relativeFrom="page">
              <wp:posOffset>-1812290</wp:posOffset>
            </wp:positionV>
            <wp:extent cx="7503795" cy="11151870"/>
            <wp:effectExtent l="1828800" t="0" r="1811655" b="0"/>
            <wp:wrapNone/>
            <wp:docPr id="3" name="Рисунок 3" descr="C:\Users\Ольга\Desktop\Сканы\АОП с З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Ольга\Desktop\Сканы\АОП с ЗП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19389" cy="1117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000000"/>
          <w:sz w:val="28"/>
          <w:szCs w:val="22"/>
        </w:rPr>
        <w:br w:type="textWrapping" w:clear="all"/>
      </w:r>
    </w:p>
    <w:p w:rsidR="009659CD" w:rsidRDefault="00E5080E">
      <w:pPr>
        <w:rPr>
          <w:rFonts w:ascii="Times New Roman" w:eastAsia="Calibri" w:hAnsi="Times New Roman" w:cs="Times New Roman"/>
          <w:b/>
          <w:bCs/>
          <w:color w:val="000000"/>
          <w:sz w:val="28"/>
          <w:lang w:eastAsia="en-US"/>
        </w:rPr>
      </w:pPr>
      <w:r>
        <w:rPr>
          <w:rFonts w:ascii="Times New Roman" w:hAnsi="Times New Roman"/>
          <w:b/>
          <w:bCs/>
          <w:color w:val="000000"/>
          <w:sz w:val="28"/>
        </w:rPr>
        <w:br w:type="page"/>
      </w:r>
    </w:p>
    <w:p w:rsidR="009659CD" w:rsidRDefault="00E5080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ПОЯСНИТЕЛЬНАЯ ЗАПИСКА</w:t>
      </w:r>
    </w:p>
    <w:p w:rsidR="009659CD" w:rsidRDefault="009659CD">
      <w:pPr>
        <w:pStyle w:val="Default"/>
        <w:rPr>
          <w:sz w:val="32"/>
          <w:szCs w:val="32"/>
        </w:rPr>
      </w:pPr>
    </w:p>
    <w:p w:rsidR="009659CD" w:rsidRDefault="00E508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 программе определены коррекционные задачи, основные направления работы, условия и средства формирования фонетико-фонематической, лексико-грамматической сторон и связной речи детей старшего дошкольного возраста с задержкой психического развития (ЗПР), имеющих общее недоразвитие речи (ОНР).</w:t>
      </w:r>
    </w:p>
    <w:p w:rsidR="009659CD" w:rsidRDefault="00E508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Программа разработана с учетом целей и задач основной образовательной программы дошкольного образования, потребностей и возможностей воспитанников ДОУ.</w:t>
      </w:r>
    </w:p>
    <w:p w:rsidR="009659CD" w:rsidRDefault="00E508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Теоретической и методологической основой программы являются: положение Л.С. Выготского о ведущей роли обучения и воспитания в психическом развитии ребенка; учение Р.Е. Левиной о трех уровнях речевого развития детей и психолого-педагогическом подходе в системе специального обучения; исследования закономерностей развития детской речи в условиях ее нарушения, проведенные Т. Б. Филичевой и Г.В. Чиркиной.</w:t>
      </w:r>
    </w:p>
    <w:p w:rsidR="009659CD" w:rsidRDefault="009659CD">
      <w:pPr>
        <w:pStyle w:val="Default"/>
        <w:jc w:val="center"/>
        <w:rPr>
          <w:b/>
          <w:bCs/>
          <w:sz w:val="32"/>
          <w:szCs w:val="32"/>
        </w:rPr>
      </w:pPr>
    </w:p>
    <w:p w:rsidR="009659CD" w:rsidRDefault="009659CD">
      <w:pPr>
        <w:pStyle w:val="Default"/>
        <w:jc w:val="center"/>
        <w:rPr>
          <w:b/>
          <w:bCs/>
          <w:sz w:val="32"/>
          <w:szCs w:val="32"/>
        </w:rPr>
      </w:pPr>
    </w:p>
    <w:p w:rsidR="009659CD" w:rsidRDefault="009659CD">
      <w:pPr>
        <w:pStyle w:val="Default"/>
        <w:jc w:val="center"/>
        <w:rPr>
          <w:b/>
          <w:bCs/>
          <w:sz w:val="32"/>
          <w:szCs w:val="32"/>
        </w:rPr>
      </w:pPr>
    </w:p>
    <w:p w:rsidR="009659CD" w:rsidRDefault="009659CD">
      <w:pPr>
        <w:pStyle w:val="Default"/>
        <w:jc w:val="center"/>
        <w:rPr>
          <w:b/>
          <w:bCs/>
          <w:sz w:val="32"/>
          <w:szCs w:val="32"/>
        </w:rPr>
      </w:pPr>
    </w:p>
    <w:p w:rsidR="009659CD" w:rsidRDefault="009659CD">
      <w:pPr>
        <w:pStyle w:val="Default"/>
        <w:jc w:val="center"/>
        <w:rPr>
          <w:b/>
          <w:bCs/>
          <w:sz w:val="32"/>
          <w:szCs w:val="32"/>
        </w:rPr>
      </w:pPr>
    </w:p>
    <w:p w:rsidR="009659CD" w:rsidRDefault="009659CD">
      <w:pPr>
        <w:pStyle w:val="Default"/>
        <w:jc w:val="center"/>
        <w:rPr>
          <w:b/>
          <w:bCs/>
          <w:sz w:val="32"/>
          <w:szCs w:val="32"/>
        </w:rPr>
      </w:pPr>
    </w:p>
    <w:p w:rsidR="009659CD" w:rsidRDefault="009659CD">
      <w:pPr>
        <w:pStyle w:val="Default"/>
        <w:jc w:val="center"/>
        <w:rPr>
          <w:b/>
          <w:bCs/>
          <w:sz w:val="32"/>
          <w:szCs w:val="32"/>
        </w:rPr>
      </w:pPr>
    </w:p>
    <w:p w:rsidR="009659CD" w:rsidRDefault="009659CD">
      <w:pPr>
        <w:pStyle w:val="Default"/>
        <w:jc w:val="center"/>
        <w:rPr>
          <w:b/>
          <w:bCs/>
          <w:sz w:val="32"/>
          <w:szCs w:val="32"/>
        </w:rPr>
      </w:pPr>
    </w:p>
    <w:p w:rsidR="009659CD" w:rsidRDefault="009659CD">
      <w:pPr>
        <w:pStyle w:val="Default"/>
        <w:jc w:val="center"/>
        <w:rPr>
          <w:b/>
          <w:bCs/>
          <w:sz w:val="32"/>
          <w:szCs w:val="32"/>
        </w:rPr>
      </w:pPr>
    </w:p>
    <w:p w:rsidR="009659CD" w:rsidRDefault="009659CD">
      <w:pPr>
        <w:pStyle w:val="Default"/>
        <w:rPr>
          <w:b/>
          <w:bCs/>
          <w:sz w:val="32"/>
          <w:szCs w:val="32"/>
        </w:rPr>
      </w:pPr>
    </w:p>
    <w:p w:rsidR="009659CD" w:rsidRDefault="009659CD">
      <w:pPr>
        <w:pStyle w:val="Default"/>
        <w:rPr>
          <w:b/>
          <w:bCs/>
          <w:sz w:val="32"/>
          <w:szCs w:val="32"/>
        </w:rPr>
      </w:pPr>
    </w:p>
    <w:p w:rsidR="009659CD" w:rsidRDefault="009659CD">
      <w:pPr>
        <w:pStyle w:val="Default"/>
        <w:jc w:val="center"/>
        <w:rPr>
          <w:b/>
          <w:bCs/>
          <w:sz w:val="32"/>
          <w:szCs w:val="32"/>
        </w:rPr>
      </w:pPr>
    </w:p>
    <w:p w:rsidR="009659CD" w:rsidRDefault="009659CD">
      <w:pPr>
        <w:pStyle w:val="Default"/>
        <w:rPr>
          <w:b/>
          <w:bCs/>
          <w:sz w:val="32"/>
          <w:szCs w:val="32"/>
        </w:rPr>
      </w:pPr>
    </w:p>
    <w:p w:rsidR="009659CD" w:rsidRDefault="009659CD">
      <w:pPr>
        <w:pStyle w:val="Default"/>
        <w:jc w:val="center"/>
        <w:rPr>
          <w:b/>
          <w:bCs/>
          <w:sz w:val="32"/>
          <w:szCs w:val="32"/>
        </w:rPr>
      </w:pPr>
    </w:p>
    <w:p w:rsidR="009659CD" w:rsidRDefault="00E5080E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1.1 Нормативные документы</w:t>
      </w:r>
    </w:p>
    <w:p w:rsidR="009659CD" w:rsidRDefault="009659CD">
      <w:pPr>
        <w:pStyle w:val="Default"/>
        <w:rPr>
          <w:sz w:val="32"/>
          <w:szCs w:val="32"/>
        </w:rPr>
      </w:pPr>
    </w:p>
    <w:p w:rsidR="009659CD" w:rsidRDefault="00E5080E">
      <w:pPr>
        <w:pStyle w:val="Default"/>
        <w:rPr>
          <w:sz w:val="28"/>
          <w:szCs w:val="32"/>
        </w:rPr>
      </w:pPr>
      <w:r>
        <w:rPr>
          <w:sz w:val="28"/>
          <w:szCs w:val="32"/>
        </w:rPr>
        <w:t xml:space="preserve">Программа разработана в соответствии с нормативными правовыми документами: </w:t>
      </w:r>
    </w:p>
    <w:p w:rsidR="009659CD" w:rsidRDefault="00E5080E">
      <w:pPr>
        <w:pStyle w:val="Default"/>
        <w:rPr>
          <w:sz w:val="28"/>
          <w:szCs w:val="32"/>
        </w:rPr>
      </w:pPr>
      <w:r>
        <w:rPr>
          <w:sz w:val="28"/>
          <w:szCs w:val="32"/>
        </w:rPr>
        <w:t xml:space="preserve">1. Федеральным законом «Об образовании в Российской Федерации» от 29.12.2012 № 273-ФЗ. </w:t>
      </w:r>
    </w:p>
    <w:p w:rsidR="009659CD" w:rsidRDefault="00E5080E">
      <w:pPr>
        <w:pStyle w:val="Default"/>
        <w:rPr>
          <w:sz w:val="28"/>
          <w:szCs w:val="32"/>
        </w:rPr>
      </w:pPr>
      <w:r>
        <w:rPr>
          <w:sz w:val="28"/>
          <w:szCs w:val="32"/>
        </w:rPr>
        <w:t xml:space="preserve">2.Приказом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 (Зарегистрировано в Минюсте России 14.11.2013 N 30384). </w:t>
      </w:r>
    </w:p>
    <w:p w:rsidR="009659CD" w:rsidRDefault="00E5080E">
      <w:pPr>
        <w:pStyle w:val="Default"/>
        <w:rPr>
          <w:sz w:val="28"/>
          <w:szCs w:val="32"/>
        </w:rPr>
      </w:pPr>
      <w:r>
        <w:rPr>
          <w:sz w:val="28"/>
          <w:szCs w:val="32"/>
        </w:rPr>
        <w:t>3. Постановлением Главного государственного санитарного врача Российской Федерации от 30.06.2020г. № 16 «Об утверждении санитарно-эпидемиологических правил СП 3.1/2.4 3598-20 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(С</w:t>
      </w:r>
      <w:r>
        <w:rPr>
          <w:sz w:val="28"/>
          <w:szCs w:val="32"/>
          <w:lang w:val="en-US"/>
        </w:rPr>
        <w:t>OVID</w:t>
      </w:r>
      <w:r>
        <w:rPr>
          <w:sz w:val="28"/>
          <w:szCs w:val="32"/>
        </w:rPr>
        <w:t xml:space="preserve">-19)».  </w:t>
      </w:r>
    </w:p>
    <w:p w:rsidR="009659CD" w:rsidRDefault="00E5080E">
      <w:pPr>
        <w:pStyle w:val="Default"/>
        <w:rPr>
          <w:sz w:val="28"/>
          <w:szCs w:val="32"/>
        </w:rPr>
      </w:pPr>
      <w:r>
        <w:rPr>
          <w:sz w:val="28"/>
          <w:szCs w:val="32"/>
        </w:rPr>
        <w:t xml:space="preserve">4. Приказом Министерства образования и науки РФ от 31 июля 2020 года №373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</w:t>
      </w:r>
    </w:p>
    <w:p w:rsidR="009659CD" w:rsidRDefault="009659CD">
      <w:pPr>
        <w:pStyle w:val="Default"/>
        <w:rPr>
          <w:sz w:val="28"/>
          <w:szCs w:val="32"/>
        </w:rPr>
      </w:pPr>
    </w:p>
    <w:p w:rsidR="009659CD" w:rsidRDefault="009659CD">
      <w:pPr>
        <w:pStyle w:val="Default"/>
        <w:jc w:val="center"/>
        <w:rPr>
          <w:b/>
          <w:bCs/>
          <w:sz w:val="32"/>
          <w:szCs w:val="32"/>
        </w:rPr>
      </w:pPr>
    </w:p>
    <w:p w:rsidR="009659CD" w:rsidRDefault="009659CD">
      <w:pPr>
        <w:pStyle w:val="Default"/>
        <w:jc w:val="center"/>
        <w:rPr>
          <w:b/>
          <w:bCs/>
          <w:sz w:val="32"/>
          <w:szCs w:val="32"/>
        </w:rPr>
      </w:pPr>
    </w:p>
    <w:p w:rsidR="009659CD" w:rsidRDefault="00E5080E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1.2. Цель программы</w:t>
      </w:r>
    </w:p>
    <w:p w:rsidR="009659CD" w:rsidRDefault="009659CD">
      <w:pPr>
        <w:pStyle w:val="Default"/>
        <w:rPr>
          <w:sz w:val="32"/>
          <w:szCs w:val="32"/>
        </w:rPr>
      </w:pPr>
    </w:p>
    <w:p w:rsidR="009659CD" w:rsidRDefault="00E5080E">
      <w:pPr>
        <w:pStyle w:val="Default"/>
        <w:rPr>
          <w:sz w:val="28"/>
          <w:szCs w:val="32"/>
        </w:rPr>
      </w:pPr>
      <w:r>
        <w:rPr>
          <w:sz w:val="28"/>
          <w:szCs w:val="32"/>
        </w:rPr>
        <w:t>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процесса. Предупреждение возможных трудностей в усвоении программы массовой школы, обусловленных недоразвитием речевой системы старших дошкольников.</w:t>
      </w:r>
    </w:p>
    <w:p w:rsidR="009659CD" w:rsidRDefault="009659CD">
      <w:pPr>
        <w:pStyle w:val="Default"/>
        <w:jc w:val="center"/>
        <w:rPr>
          <w:b/>
          <w:bCs/>
          <w:sz w:val="32"/>
          <w:szCs w:val="32"/>
        </w:rPr>
      </w:pPr>
    </w:p>
    <w:p w:rsidR="009659CD" w:rsidRDefault="009659CD">
      <w:pPr>
        <w:pStyle w:val="Default"/>
        <w:jc w:val="center"/>
        <w:rPr>
          <w:b/>
          <w:bCs/>
          <w:sz w:val="32"/>
          <w:szCs w:val="32"/>
        </w:rPr>
      </w:pPr>
    </w:p>
    <w:p w:rsidR="009659CD" w:rsidRDefault="009659CD">
      <w:pPr>
        <w:pStyle w:val="Default"/>
        <w:jc w:val="center"/>
        <w:rPr>
          <w:b/>
          <w:bCs/>
          <w:sz w:val="32"/>
          <w:szCs w:val="32"/>
        </w:rPr>
      </w:pPr>
    </w:p>
    <w:p w:rsidR="009659CD" w:rsidRDefault="00E5080E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1.3. Основные задачи</w:t>
      </w:r>
    </w:p>
    <w:p w:rsidR="009659CD" w:rsidRDefault="009659CD">
      <w:pPr>
        <w:pStyle w:val="Default"/>
        <w:rPr>
          <w:sz w:val="32"/>
          <w:szCs w:val="32"/>
        </w:rPr>
      </w:pPr>
    </w:p>
    <w:p w:rsidR="009659CD" w:rsidRDefault="00E5080E">
      <w:pPr>
        <w:pStyle w:val="Default"/>
        <w:numPr>
          <w:ilvl w:val="0"/>
          <w:numId w:val="1"/>
        </w:numPr>
        <w:rPr>
          <w:sz w:val="28"/>
          <w:szCs w:val="32"/>
        </w:rPr>
      </w:pPr>
      <w:r>
        <w:rPr>
          <w:sz w:val="28"/>
          <w:szCs w:val="32"/>
        </w:rPr>
        <w:t>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</w:t>
      </w:r>
    </w:p>
    <w:p w:rsidR="009659CD" w:rsidRDefault="009659CD">
      <w:pPr>
        <w:pStyle w:val="Default"/>
        <w:rPr>
          <w:sz w:val="28"/>
          <w:szCs w:val="32"/>
        </w:rPr>
      </w:pPr>
    </w:p>
    <w:p w:rsidR="009659CD" w:rsidRDefault="00E5080E">
      <w:pPr>
        <w:pStyle w:val="Default"/>
        <w:rPr>
          <w:sz w:val="28"/>
          <w:szCs w:val="32"/>
        </w:rPr>
      </w:pPr>
      <w:r>
        <w:rPr>
          <w:sz w:val="28"/>
          <w:szCs w:val="32"/>
        </w:rPr>
        <w:t>2. Развитие навыков звукового анализа (специальные умственные действия по дифференциации фонем и установлению звуковой структуры слова)</w:t>
      </w:r>
    </w:p>
    <w:p w:rsidR="009659CD" w:rsidRDefault="009659CD">
      <w:pPr>
        <w:pStyle w:val="Default"/>
        <w:rPr>
          <w:sz w:val="28"/>
          <w:szCs w:val="32"/>
        </w:rPr>
      </w:pPr>
    </w:p>
    <w:p w:rsidR="009659CD" w:rsidRDefault="00E5080E">
      <w:pPr>
        <w:pStyle w:val="Default"/>
        <w:rPr>
          <w:sz w:val="28"/>
          <w:szCs w:val="32"/>
        </w:rPr>
      </w:pPr>
      <w:r>
        <w:rPr>
          <w:sz w:val="28"/>
          <w:szCs w:val="32"/>
        </w:rPr>
        <w:t>3. Уточнение, расширение и обогащение лексического запаса старших дошкольников с ОНР, осложненных ЗПР.</w:t>
      </w:r>
    </w:p>
    <w:p w:rsidR="009659CD" w:rsidRDefault="009659CD">
      <w:pPr>
        <w:pStyle w:val="Default"/>
        <w:rPr>
          <w:sz w:val="28"/>
          <w:szCs w:val="32"/>
        </w:rPr>
      </w:pPr>
    </w:p>
    <w:p w:rsidR="009659CD" w:rsidRDefault="00E5080E">
      <w:pPr>
        <w:pStyle w:val="Default"/>
        <w:rPr>
          <w:sz w:val="28"/>
          <w:szCs w:val="32"/>
        </w:rPr>
      </w:pPr>
      <w:r>
        <w:rPr>
          <w:sz w:val="28"/>
          <w:szCs w:val="32"/>
        </w:rPr>
        <w:t>4. Формирование грамматического строя речи.</w:t>
      </w:r>
    </w:p>
    <w:p w:rsidR="009659CD" w:rsidRDefault="009659CD">
      <w:pPr>
        <w:pStyle w:val="Default"/>
        <w:rPr>
          <w:sz w:val="28"/>
          <w:szCs w:val="32"/>
        </w:rPr>
      </w:pPr>
    </w:p>
    <w:p w:rsidR="009659CD" w:rsidRDefault="00E5080E">
      <w:pPr>
        <w:pStyle w:val="Default"/>
        <w:rPr>
          <w:sz w:val="28"/>
          <w:szCs w:val="32"/>
        </w:rPr>
      </w:pPr>
      <w:r>
        <w:rPr>
          <w:sz w:val="28"/>
          <w:szCs w:val="32"/>
        </w:rPr>
        <w:t>5. Развитие связной речи старших дошкольников.</w:t>
      </w:r>
    </w:p>
    <w:p w:rsidR="009659CD" w:rsidRDefault="009659CD">
      <w:pPr>
        <w:pStyle w:val="Default"/>
        <w:rPr>
          <w:sz w:val="28"/>
          <w:szCs w:val="32"/>
        </w:rPr>
      </w:pPr>
    </w:p>
    <w:p w:rsidR="009659CD" w:rsidRDefault="00E5080E">
      <w:pPr>
        <w:pStyle w:val="Default"/>
        <w:rPr>
          <w:sz w:val="28"/>
          <w:szCs w:val="32"/>
        </w:rPr>
      </w:pPr>
      <w:r>
        <w:rPr>
          <w:sz w:val="28"/>
          <w:szCs w:val="32"/>
        </w:rPr>
        <w:t>6. Развитие коммуникативности,  успешности в общении.</w:t>
      </w:r>
    </w:p>
    <w:p w:rsidR="009659CD" w:rsidRDefault="009659CD">
      <w:pPr>
        <w:rPr>
          <w:sz w:val="28"/>
          <w:szCs w:val="32"/>
        </w:rPr>
      </w:pPr>
    </w:p>
    <w:p w:rsidR="009659CD" w:rsidRDefault="009659CD">
      <w:pPr>
        <w:pStyle w:val="Default"/>
        <w:rPr>
          <w:b/>
          <w:bCs/>
          <w:sz w:val="28"/>
          <w:szCs w:val="32"/>
        </w:rPr>
      </w:pPr>
    </w:p>
    <w:p w:rsidR="009659CD" w:rsidRDefault="009659CD">
      <w:pPr>
        <w:pStyle w:val="Default"/>
        <w:rPr>
          <w:b/>
          <w:bCs/>
          <w:sz w:val="28"/>
          <w:szCs w:val="32"/>
        </w:rPr>
      </w:pPr>
    </w:p>
    <w:p w:rsidR="009659CD" w:rsidRDefault="009659CD">
      <w:pPr>
        <w:pStyle w:val="Default"/>
        <w:rPr>
          <w:b/>
          <w:bCs/>
          <w:sz w:val="32"/>
          <w:szCs w:val="32"/>
        </w:rPr>
      </w:pPr>
    </w:p>
    <w:p w:rsidR="009659CD" w:rsidRDefault="009659CD">
      <w:pPr>
        <w:pStyle w:val="Default"/>
        <w:rPr>
          <w:b/>
          <w:bCs/>
          <w:sz w:val="32"/>
          <w:szCs w:val="32"/>
        </w:rPr>
      </w:pPr>
    </w:p>
    <w:p w:rsidR="009659CD" w:rsidRDefault="009659CD">
      <w:pPr>
        <w:pStyle w:val="Default"/>
        <w:rPr>
          <w:b/>
          <w:bCs/>
          <w:sz w:val="32"/>
          <w:szCs w:val="32"/>
        </w:rPr>
      </w:pPr>
    </w:p>
    <w:p w:rsidR="009659CD" w:rsidRDefault="009659CD">
      <w:pPr>
        <w:pStyle w:val="Default"/>
        <w:rPr>
          <w:b/>
          <w:bCs/>
          <w:sz w:val="32"/>
          <w:szCs w:val="32"/>
        </w:rPr>
      </w:pPr>
    </w:p>
    <w:p w:rsidR="009659CD" w:rsidRDefault="009659CD">
      <w:pPr>
        <w:pStyle w:val="Default"/>
        <w:jc w:val="center"/>
        <w:rPr>
          <w:b/>
          <w:bCs/>
          <w:sz w:val="32"/>
          <w:szCs w:val="32"/>
        </w:rPr>
      </w:pPr>
    </w:p>
    <w:p w:rsidR="009659CD" w:rsidRDefault="009659CD">
      <w:pPr>
        <w:pStyle w:val="Default"/>
        <w:jc w:val="center"/>
        <w:rPr>
          <w:b/>
          <w:bCs/>
          <w:sz w:val="32"/>
          <w:szCs w:val="32"/>
        </w:rPr>
      </w:pPr>
    </w:p>
    <w:p w:rsidR="009659CD" w:rsidRDefault="009659CD">
      <w:pPr>
        <w:pStyle w:val="Default"/>
        <w:jc w:val="center"/>
        <w:rPr>
          <w:b/>
          <w:bCs/>
          <w:sz w:val="32"/>
          <w:szCs w:val="32"/>
        </w:rPr>
      </w:pPr>
    </w:p>
    <w:p w:rsidR="009659CD" w:rsidRDefault="00E5080E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1.4. Принципы построения коррекционной программы</w:t>
      </w:r>
    </w:p>
    <w:p w:rsidR="009659CD" w:rsidRDefault="009659CD">
      <w:pPr>
        <w:pStyle w:val="Default"/>
        <w:rPr>
          <w:sz w:val="32"/>
          <w:szCs w:val="32"/>
        </w:rPr>
      </w:pPr>
    </w:p>
    <w:p w:rsidR="009659CD" w:rsidRDefault="009659CD">
      <w:pPr>
        <w:pStyle w:val="Default"/>
        <w:rPr>
          <w:sz w:val="32"/>
          <w:szCs w:val="32"/>
        </w:rPr>
      </w:pPr>
    </w:p>
    <w:p w:rsidR="009659CD" w:rsidRDefault="00E5080E">
      <w:pPr>
        <w:pStyle w:val="Default"/>
        <w:rPr>
          <w:sz w:val="28"/>
          <w:szCs w:val="32"/>
        </w:rPr>
      </w:pPr>
      <w:r>
        <w:rPr>
          <w:sz w:val="28"/>
          <w:szCs w:val="32"/>
        </w:rPr>
        <w:t>Содержание программы определено с учетом дидактических принципов, которые для детей 4-7 лет с ОНР І, ІІ уровнями речевого развития, осложненных ЗПР, приобретают особую значимость: от простого к сложному, систематичность, доступность и повторяемость материала.</w:t>
      </w:r>
    </w:p>
    <w:p w:rsidR="009659CD" w:rsidRDefault="00E5080E">
      <w:pPr>
        <w:pStyle w:val="Default"/>
        <w:rPr>
          <w:sz w:val="28"/>
          <w:szCs w:val="32"/>
        </w:rPr>
      </w:pPr>
      <w:r>
        <w:rPr>
          <w:sz w:val="28"/>
          <w:szCs w:val="32"/>
        </w:rPr>
        <w:t xml:space="preserve">В соответствии с ФГОС ДО  планирование работы во всех пяти образовательных областях учитывает особенности речевого и общего развития детей с тяжелой речевой патологией, отягощенной  ЗПР.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развития. </w:t>
      </w:r>
    </w:p>
    <w:p w:rsidR="009659CD" w:rsidRDefault="009659CD">
      <w:pPr>
        <w:pStyle w:val="Default"/>
        <w:rPr>
          <w:sz w:val="28"/>
          <w:szCs w:val="32"/>
        </w:rPr>
      </w:pPr>
    </w:p>
    <w:p w:rsidR="009659CD" w:rsidRDefault="00E5080E">
      <w:pPr>
        <w:pStyle w:val="Default"/>
        <w:rPr>
          <w:sz w:val="28"/>
          <w:szCs w:val="32"/>
        </w:rPr>
      </w:pPr>
      <w:r>
        <w:rPr>
          <w:sz w:val="28"/>
          <w:szCs w:val="32"/>
        </w:rPr>
        <w:t xml:space="preserve">Особенности структуры дефекта данной категории детей выдвигают образовательные области </w:t>
      </w:r>
      <w:r>
        <w:rPr>
          <w:b/>
          <w:bCs/>
          <w:sz w:val="28"/>
          <w:szCs w:val="32"/>
        </w:rPr>
        <w:t xml:space="preserve">«Социально-коммуникативное  развитие» и «Речевое развитие» </w:t>
      </w:r>
      <w:r>
        <w:rPr>
          <w:sz w:val="28"/>
          <w:szCs w:val="32"/>
        </w:rPr>
        <w:t>на первый план.</w:t>
      </w:r>
    </w:p>
    <w:p w:rsidR="009659CD" w:rsidRDefault="009659CD">
      <w:pPr>
        <w:pStyle w:val="Default"/>
        <w:rPr>
          <w:sz w:val="28"/>
          <w:szCs w:val="32"/>
        </w:rPr>
      </w:pPr>
    </w:p>
    <w:p w:rsidR="009659CD" w:rsidRDefault="00E5080E">
      <w:pPr>
        <w:pStyle w:val="Default"/>
        <w:rPr>
          <w:sz w:val="28"/>
          <w:szCs w:val="32"/>
        </w:rPr>
      </w:pPr>
      <w:r>
        <w:rPr>
          <w:sz w:val="28"/>
          <w:szCs w:val="32"/>
        </w:rPr>
        <w:t>Отражая специфику работы в логопедической группе и учитывая основную ее направленность, а также имея в виду принцип интеграции образовательных областей, задачи  социального и речевого развития детей решаются не только в вышеперечисленных  образовательных областях, но и в  остальных трёх.</w:t>
      </w:r>
    </w:p>
    <w:p w:rsidR="009659CD" w:rsidRDefault="009659CD">
      <w:pPr>
        <w:pStyle w:val="Default"/>
        <w:rPr>
          <w:b/>
          <w:bCs/>
          <w:sz w:val="28"/>
          <w:szCs w:val="32"/>
        </w:rPr>
      </w:pPr>
    </w:p>
    <w:p w:rsidR="009659CD" w:rsidRDefault="009659CD">
      <w:pPr>
        <w:pStyle w:val="Default"/>
        <w:rPr>
          <w:b/>
          <w:bCs/>
          <w:sz w:val="32"/>
          <w:szCs w:val="32"/>
        </w:rPr>
      </w:pPr>
    </w:p>
    <w:p w:rsidR="009659CD" w:rsidRDefault="009659CD">
      <w:pPr>
        <w:pStyle w:val="Default"/>
        <w:rPr>
          <w:b/>
          <w:bCs/>
          <w:sz w:val="32"/>
          <w:szCs w:val="32"/>
        </w:rPr>
      </w:pPr>
    </w:p>
    <w:p w:rsidR="009659CD" w:rsidRDefault="009659CD">
      <w:pPr>
        <w:pStyle w:val="Default"/>
        <w:rPr>
          <w:b/>
          <w:bCs/>
          <w:sz w:val="32"/>
          <w:szCs w:val="32"/>
        </w:rPr>
      </w:pPr>
    </w:p>
    <w:p w:rsidR="009659CD" w:rsidRDefault="009659CD">
      <w:pPr>
        <w:pStyle w:val="Default"/>
        <w:rPr>
          <w:b/>
          <w:bCs/>
          <w:sz w:val="32"/>
          <w:szCs w:val="32"/>
        </w:rPr>
      </w:pPr>
    </w:p>
    <w:p w:rsidR="009659CD" w:rsidRDefault="009659CD">
      <w:pPr>
        <w:pStyle w:val="Default"/>
        <w:rPr>
          <w:b/>
          <w:bCs/>
          <w:sz w:val="32"/>
          <w:szCs w:val="32"/>
        </w:rPr>
      </w:pPr>
    </w:p>
    <w:p w:rsidR="009659CD" w:rsidRDefault="009659CD">
      <w:pPr>
        <w:pStyle w:val="Default"/>
        <w:rPr>
          <w:b/>
          <w:bCs/>
          <w:sz w:val="32"/>
          <w:szCs w:val="32"/>
        </w:rPr>
      </w:pPr>
    </w:p>
    <w:p w:rsidR="009659CD" w:rsidRDefault="009659CD">
      <w:pPr>
        <w:pStyle w:val="Default"/>
        <w:rPr>
          <w:b/>
          <w:bCs/>
          <w:sz w:val="32"/>
          <w:szCs w:val="32"/>
        </w:rPr>
      </w:pPr>
    </w:p>
    <w:p w:rsidR="009659CD" w:rsidRDefault="009659CD">
      <w:pPr>
        <w:pStyle w:val="Default"/>
        <w:rPr>
          <w:b/>
          <w:bCs/>
          <w:sz w:val="32"/>
          <w:szCs w:val="32"/>
        </w:rPr>
      </w:pPr>
    </w:p>
    <w:p w:rsidR="009659CD" w:rsidRDefault="009659CD">
      <w:pPr>
        <w:pStyle w:val="Default"/>
        <w:rPr>
          <w:b/>
          <w:bCs/>
          <w:sz w:val="32"/>
          <w:szCs w:val="32"/>
        </w:rPr>
      </w:pPr>
    </w:p>
    <w:p w:rsidR="009659CD" w:rsidRDefault="00E5080E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2. ОБЩАЯ ХАРАКТЕРИСТИКА ДЕТЕЙ С ЗАДЕРЖКОЙ ПСИХИЧЕСКОГО РАЗВИТИЯ</w:t>
      </w:r>
    </w:p>
    <w:p w:rsidR="009659CD" w:rsidRDefault="009659CD">
      <w:pPr>
        <w:pStyle w:val="Default"/>
        <w:rPr>
          <w:sz w:val="28"/>
          <w:szCs w:val="32"/>
        </w:rPr>
      </w:pPr>
    </w:p>
    <w:p w:rsidR="009659CD" w:rsidRDefault="009659CD">
      <w:pPr>
        <w:pStyle w:val="Default"/>
        <w:rPr>
          <w:sz w:val="32"/>
          <w:szCs w:val="32"/>
        </w:rPr>
      </w:pPr>
    </w:p>
    <w:p w:rsidR="009659CD" w:rsidRDefault="00E5080E">
      <w:pPr>
        <w:pStyle w:val="Default"/>
        <w:rPr>
          <w:b/>
          <w:sz w:val="28"/>
          <w:szCs w:val="32"/>
        </w:rPr>
      </w:pPr>
      <w:r>
        <w:rPr>
          <w:b/>
          <w:sz w:val="28"/>
          <w:szCs w:val="32"/>
        </w:rPr>
        <w:t>Характеристика структурных компонентов речи детей  с ЗПР:</w:t>
      </w:r>
    </w:p>
    <w:p w:rsidR="009659CD" w:rsidRDefault="009659CD">
      <w:pPr>
        <w:pStyle w:val="Default"/>
        <w:rPr>
          <w:sz w:val="28"/>
          <w:szCs w:val="32"/>
        </w:rPr>
      </w:pPr>
    </w:p>
    <w:p w:rsidR="009659CD" w:rsidRDefault="00E5080E">
      <w:pPr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 xml:space="preserve">фразовая речь: </w:t>
      </w:r>
      <w:r>
        <w:rPr>
          <w:rFonts w:ascii="Times New Roman" w:hAnsi="Times New Roman"/>
          <w:sz w:val="28"/>
          <w:szCs w:val="32"/>
        </w:rPr>
        <w:t>дети  не владеют фразовой речью, наблюдаются отдельные звукокомплексы, звукоподражание;</w:t>
      </w:r>
    </w:p>
    <w:p w:rsidR="009659CD" w:rsidRDefault="00E5080E">
      <w:pPr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 xml:space="preserve">понимание речи: </w:t>
      </w:r>
      <w:r>
        <w:rPr>
          <w:rFonts w:ascii="Times New Roman" w:hAnsi="Times New Roman"/>
          <w:bCs/>
          <w:sz w:val="28"/>
          <w:szCs w:val="32"/>
        </w:rPr>
        <w:t>пассивный словарь не сформирован;</w:t>
      </w:r>
    </w:p>
    <w:p w:rsidR="009659CD" w:rsidRDefault="00E5080E">
      <w:pPr>
        <w:numPr>
          <w:ilvl w:val="0"/>
          <w:numId w:val="2"/>
        </w:numPr>
        <w:rPr>
          <w:rFonts w:ascii="Times New Roman" w:hAnsi="Times New Roman"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 xml:space="preserve">словарный запас </w:t>
      </w:r>
      <w:r>
        <w:rPr>
          <w:rFonts w:ascii="Times New Roman" w:hAnsi="Times New Roman"/>
          <w:bCs/>
          <w:sz w:val="28"/>
          <w:szCs w:val="32"/>
        </w:rPr>
        <w:t>не сформирован;</w:t>
      </w:r>
    </w:p>
    <w:p w:rsidR="009659CD" w:rsidRDefault="00E5080E">
      <w:pPr>
        <w:numPr>
          <w:ilvl w:val="0"/>
          <w:numId w:val="2"/>
        </w:numPr>
        <w:rPr>
          <w:rFonts w:ascii="Times New Roman" w:hAnsi="Times New Roman"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 xml:space="preserve">грамматический строй </w:t>
      </w:r>
      <w:r>
        <w:rPr>
          <w:rFonts w:ascii="Times New Roman" w:hAnsi="Times New Roman"/>
          <w:bCs/>
          <w:sz w:val="28"/>
          <w:szCs w:val="32"/>
        </w:rPr>
        <w:t>речи не сформирован;</w:t>
      </w:r>
    </w:p>
    <w:p w:rsidR="009659CD" w:rsidRDefault="00E5080E">
      <w:pPr>
        <w:numPr>
          <w:ilvl w:val="0"/>
          <w:numId w:val="2"/>
        </w:numPr>
        <w:rPr>
          <w:rFonts w:ascii="Times New Roman" w:hAnsi="Times New Roman"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 xml:space="preserve">звукопроизношение: </w:t>
      </w:r>
      <w:r>
        <w:rPr>
          <w:rFonts w:ascii="Times New Roman" w:hAnsi="Times New Roman"/>
          <w:bCs/>
          <w:sz w:val="28"/>
          <w:szCs w:val="32"/>
        </w:rPr>
        <w:t>произносят отдельные звукокомплексы;</w:t>
      </w:r>
    </w:p>
    <w:p w:rsidR="009659CD" w:rsidRDefault="00E5080E">
      <w:pPr>
        <w:numPr>
          <w:ilvl w:val="0"/>
          <w:numId w:val="2"/>
        </w:numPr>
        <w:rPr>
          <w:rFonts w:ascii="Times New Roman" w:hAnsi="Times New Roman"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слоговая структура:</w:t>
      </w:r>
      <w:r>
        <w:rPr>
          <w:rFonts w:ascii="Times New Roman" w:hAnsi="Times New Roman"/>
          <w:bCs/>
          <w:sz w:val="28"/>
          <w:szCs w:val="32"/>
        </w:rPr>
        <w:t xml:space="preserve"> грубо нарушена или не сформирована;</w:t>
      </w:r>
    </w:p>
    <w:p w:rsidR="009659CD" w:rsidRDefault="00E5080E">
      <w:pPr>
        <w:numPr>
          <w:ilvl w:val="0"/>
          <w:numId w:val="2"/>
        </w:numPr>
        <w:rPr>
          <w:rFonts w:ascii="Times New Roman" w:hAnsi="Times New Roman"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фонематическое восприятие: отсутствует;</w:t>
      </w:r>
    </w:p>
    <w:p w:rsidR="009659CD" w:rsidRDefault="00E5080E">
      <w:pPr>
        <w:numPr>
          <w:ilvl w:val="0"/>
          <w:numId w:val="2"/>
        </w:numPr>
        <w:rPr>
          <w:rFonts w:ascii="Times New Roman" w:hAnsi="Times New Roman"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связная речь: не сформирована.</w:t>
      </w:r>
    </w:p>
    <w:p w:rsidR="009659CD" w:rsidRDefault="009659CD">
      <w:pPr>
        <w:rPr>
          <w:rFonts w:ascii="Times New Roman" w:hAnsi="Times New Roman"/>
          <w:b/>
          <w:bCs/>
          <w:sz w:val="28"/>
          <w:szCs w:val="32"/>
        </w:rPr>
      </w:pPr>
    </w:p>
    <w:p w:rsidR="009659CD" w:rsidRDefault="009659CD">
      <w:pPr>
        <w:rPr>
          <w:rFonts w:ascii="Times New Roman" w:hAnsi="Times New Roman"/>
          <w:b/>
          <w:bCs/>
          <w:sz w:val="28"/>
          <w:szCs w:val="32"/>
        </w:rPr>
      </w:pPr>
    </w:p>
    <w:p w:rsidR="009659CD" w:rsidRDefault="009659CD">
      <w:pPr>
        <w:rPr>
          <w:rFonts w:ascii="Times New Roman" w:hAnsi="Times New Roman"/>
          <w:b/>
          <w:bCs/>
          <w:sz w:val="28"/>
          <w:szCs w:val="32"/>
        </w:rPr>
      </w:pPr>
    </w:p>
    <w:p w:rsidR="009659CD" w:rsidRDefault="009659CD">
      <w:pPr>
        <w:rPr>
          <w:rFonts w:ascii="Times New Roman" w:hAnsi="Times New Roman"/>
          <w:b/>
          <w:bCs/>
          <w:sz w:val="28"/>
          <w:szCs w:val="32"/>
        </w:rPr>
      </w:pPr>
    </w:p>
    <w:p w:rsidR="009659CD" w:rsidRDefault="009659CD">
      <w:pPr>
        <w:rPr>
          <w:rFonts w:ascii="Times New Roman" w:hAnsi="Times New Roman"/>
          <w:b/>
          <w:bCs/>
          <w:sz w:val="28"/>
          <w:szCs w:val="32"/>
        </w:rPr>
      </w:pPr>
    </w:p>
    <w:p w:rsidR="009659CD" w:rsidRDefault="00E5080E">
      <w:pPr>
        <w:autoSpaceDE w:val="0"/>
        <w:autoSpaceDN w:val="0"/>
        <w:adjustRightInd w:val="0"/>
        <w:spacing w:after="0" w:line="181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Мониторинговые мероприятия</w:t>
      </w:r>
    </w:p>
    <w:p w:rsidR="009659CD" w:rsidRDefault="00E5080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Для отслеживания и корректировки коррекционной деятельности, в течение учебного года планируются следующие диагностико - мониторинговые мероприятия в рамках ППк: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2"/>
        <w:gridCol w:w="4393"/>
        <w:gridCol w:w="4393"/>
      </w:tblGrid>
      <w:tr w:rsidR="009659CD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9CD" w:rsidRDefault="00E508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9CD" w:rsidRDefault="00E508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9CD" w:rsidRDefault="00E508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педагогических отношений</w:t>
            </w:r>
          </w:p>
        </w:tc>
      </w:tr>
      <w:tr w:rsidR="009659CD">
        <w:trPr>
          <w:trHeight w:val="1455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9CD" w:rsidRDefault="00E5080E">
            <w:pPr>
              <w:spacing w:after="0" w:line="240" w:lineRule="auto"/>
              <w:rPr>
                <w:rFonts w:ascii="Times New Roman" w:hAnsi="Times New Roman"/>
                <w:color w:val="FF0000"/>
                <w:szCs w:val="16"/>
              </w:rPr>
            </w:pPr>
            <w:r>
              <w:rPr>
                <w:rFonts w:ascii="Times New Roman" w:hAnsi="Times New Roman"/>
                <w:color w:val="FF0000"/>
                <w:szCs w:val="16"/>
              </w:rPr>
              <w:t>работа с индивидуальным образовательным маршрутом:</w:t>
            </w:r>
          </w:p>
          <w:p w:rsidR="009659CD" w:rsidRDefault="00E508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заполнение речевых карт (построение структуры дефекта)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9CD" w:rsidRDefault="00E508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недели сентября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9CD" w:rsidRDefault="00E508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учитель-логопед,</w:t>
            </w:r>
            <w:r>
              <w:rPr>
                <w:rFonts w:ascii="Times New Roman" w:hAnsi="Times New Roman"/>
              </w:rPr>
              <w:t xml:space="preserve"> педагог-психолог, инструктор по физической культуре и плаванию, медики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16"/>
              </w:rPr>
              <w:t>(по сетевому межведомственному взаимодействию)</w:t>
            </w:r>
            <w:r>
              <w:rPr>
                <w:rFonts w:ascii="Times New Roman" w:hAnsi="Times New Roman"/>
              </w:rPr>
              <w:t>, родители, дети, музыкальный руководитель</w:t>
            </w:r>
          </w:p>
        </w:tc>
      </w:tr>
      <w:tr w:rsidR="009659CD">
        <w:trPr>
          <w:trHeight w:val="390"/>
        </w:trPr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9CD" w:rsidRDefault="00E5080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анализ  структуры дефекта каждого ребёнка  (корректировка образовательного маршрута)</w:t>
            </w:r>
          </w:p>
          <w:p w:rsidR="009659CD" w:rsidRDefault="009659CD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9CD" w:rsidRDefault="00E5080E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 января</w:t>
            </w:r>
          </w:p>
          <w:p w:rsidR="009659CD" w:rsidRDefault="00E5080E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 мая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9CD" w:rsidRDefault="00E5080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учитель-логопед, педагог-психолог, инструктор по физической культуре и плаванию, музыкальный руководитель</w:t>
            </w:r>
          </w:p>
        </w:tc>
      </w:tr>
      <w:tr w:rsidR="009659CD">
        <w:trPr>
          <w:trHeight w:val="735"/>
        </w:trPr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9CD" w:rsidRDefault="00E5080E">
            <w:pPr>
              <w:numPr>
                <w:ilvl w:val="0"/>
                <w:numId w:val="6"/>
              </w:num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таблицы отслеживания  уровня сформированности основных речевых компонентов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9CD" w:rsidRDefault="00E508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 сентября, 3 неделя декабря, 4 неделя мая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9CD" w:rsidRDefault="00E508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 логопед, воспитатели коррекционных групп</w:t>
            </w:r>
          </w:p>
        </w:tc>
      </w:tr>
      <w:tr w:rsidR="009659CD">
        <w:trPr>
          <w:trHeight w:val="715"/>
        </w:trPr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9CD" w:rsidRDefault="00E5080E">
            <w:pPr>
              <w:numPr>
                <w:ilvl w:val="0"/>
                <w:numId w:val="6"/>
              </w:num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педагогическое наблюдение за уровнем сформированности основных  умений и навыков детей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9CD" w:rsidRDefault="00E508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недели сентября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9CD" w:rsidRDefault="00E508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  коррекционных (логопедических) групп</w:t>
            </w:r>
          </w:p>
        </w:tc>
      </w:tr>
      <w:tr w:rsidR="009659CD">
        <w:trPr>
          <w:trHeight w:val="483"/>
        </w:trPr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9CD" w:rsidRDefault="00E508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тетради продвижений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9CD" w:rsidRDefault="00E508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 31 число каждого месяца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9CD" w:rsidRDefault="00E508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 логопед</w:t>
            </w:r>
          </w:p>
        </w:tc>
      </w:tr>
      <w:tr w:rsidR="009659CD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9CD" w:rsidRDefault="00E508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дневниковых записей в речевых картах  детей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9CD" w:rsidRDefault="00E508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 декабря, 4 неделя мая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9CD" w:rsidRDefault="00E508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 логопед</w:t>
            </w:r>
          </w:p>
        </w:tc>
      </w:tr>
      <w:tr w:rsidR="009659CD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9CD" w:rsidRDefault="00E508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 речи выпускников ДОУ, заполнение медицинской карты ребенка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9CD" w:rsidRDefault="00E508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февраля по май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9CD" w:rsidRDefault="00E508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 логопед, медики ДОО, педагог-психолог</w:t>
            </w:r>
          </w:p>
        </w:tc>
      </w:tr>
    </w:tbl>
    <w:p w:rsidR="009659CD" w:rsidRDefault="009659CD">
      <w:pPr>
        <w:rPr>
          <w:rFonts w:ascii="Times New Roman" w:hAnsi="Times New Roman"/>
        </w:rPr>
      </w:pPr>
    </w:p>
    <w:p w:rsidR="009659CD" w:rsidRDefault="009659CD">
      <w:pPr>
        <w:jc w:val="center"/>
        <w:rPr>
          <w:rFonts w:ascii="Times New Roman" w:hAnsi="Times New Roman"/>
        </w:rPr>
      </w:pPr>
    </w:p>
    <w:p w:rsidR="009659CD" w:rsidRDefault="00E5080E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color w:val="222222"/>
          <w:sz w:val="28"/>
          <w:szCs w:val="28"/>
        </w:rPr>
        <w:t>Примерная таблица отслеживания сформированности основных речевых компонентов (</w:t>
      </w:r>
      <w:r>
        <w:rPr>
          <w:rFonts w:ascii="Times New Roman" w:eastAsia="Times New Roman" w:hAnsi="Times New Roman"/>
          <w:color w:val="222222"/>
          <w:sz w:val="28"/>
          <w:szCs w:val="28"/>
        </w:rPr>
        <w:t>разработана с использованием методического пособия</w:t>
      </w:r>
      <w:r>
        <w:rPr>
          <w:rFonts w:ascii="Times New Roman" w:hAnsi="Times New Roman"/>
          <w:sz w:val="28"/>
          <w:szCs w:val="28"/>
        </w:rPr>
        <w:t>В.В. Коноваленко, С.В. Коноваленко «Индивидуально-подгрупповая работа по коррекции звукопроизношения»  Москва Гном-пресс 1999г.)</w:t>
      </w:r>
    </w:p>
    <w:p w:rsidR="009659CD" w:rsidRDefault="009669A6">
      <w:pPr>
        <w:pStyle w:val="ac"/>
        <w:ind w:left="36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9" type="#_x0000_t87" style="position:absolute;left:0;text-align:left;margin-left:-141.7pt;margin-top:33pt;width:7.15pt;height:65.25pt;z-index:251657216;mso-width-relative:page;mso-height-relative:page"/>
        </w:pict>
      </w:r>
    </w:p>
    <w:p w:rsidR="009659CD" w:rsidRDefault="009659CD">
      <w:pPr>
        <w:rPr>
          <w:rFonts w:ascii="Times New Roman" w:hAnsi="Times New Roman"/>
          <w:b/>
          <w:sz w:val="28"/>
          <w:szCs w:val="24"/>
        </w:rPr>
      </w:pPr>
    </w:p>
    <w:p w:rsidR="009659CD" w:rsidRDefault="009659CD">
      <w:pPr>
        <w:pStyle w:val="ac"/>
        <w:ind w:left="360"/>
        <w:rPr>
          <w:rFonts w:ascii="Times New Roman" w:hAnsi="Times New Roman"/>
          <w:b/>
          <w:sz w:val="28"/>
          <w:szCs w:val="24"/>
        </w:rPr>
      </w:pPr>
    </w:p>
    <w:p w:rsidR="009659CD" w:rsidRDefault="009659CD">
      <w:pPr>
        <w:pStyle w:val="ac"/>
        <w:ind w:left="360"/>
        <w:rPr>
          <w:rFonts w:ascii="Times New Roman" w:hAnsi="Times New Roman"/>
          <w:b/>
          <w:sz w:val="28"/>
          <w:szCs w:val="24"/>
        </w:rPr>
      </w:pPr>
    </w:p>
    <w:p w:rsidR="009659CD" w:rsidRDefault="009659CD">
      <w:pPr>
        <w:pStyle w:val="ac"/>
        <w:ind w:left="360"/>
        <w:rPr>
          <w:rFonts w:ascii="Times New Roman" w:hAnsi="Times New Roman"/>
          <w:b/>
          <w:sz w:val="28"/>
          <w:szCs w:val="24"/>
        </w:rPr>
      </w:pPr>
    </w:p>
    <w:p w:rsidR="009659CD" w:rsidRDefault="009659CD">
      <w:pPr>
        <w:pStyle w:val="ac"/>
        <w:ind w:left="360"/>
        <w:rPr>
          <w:rFonts w:ascii="Times New Roman" w:hAnsi="Times New Roman"/>
          <w:b/>
          <w:sz w:val="28"/>
          <w:szCs w:val="24"/>
        </w:rPr>
      </w:pPr>
    </w:p>
    <w:tbl>
      <w:tblPr>
        <w:tblpPr w:leftFromText="180" w:rightFromText="180" w:vertAnchor="text" w:horzAnchor="margin" w:tblpY="-679"/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2"/>
        <w:gridCol w:w="548"/>
        <w:gridCol w:w="416"/>
        <w:gridCol w:w="425"/>
        <w:gridCol w:w="569"/>
        <w:gridCol w:w="570"/>
        <w:gridCol w:w="706"/>
        <w:gridCol w:w="432"/>
        <w:gridCol w:w="708"/>
        <w:gridCol w:w="14"/>
        <w:gridCol w:w="556"/>
        <w:gridCol w:w="710"/>
        <w:gridCol w:w="577"/>
        <w:gridCol w:w="709"/>
        <w:gridCol w:w="1005"/>
        <w:gridCol w:w="848"/>
        <w:gridCol w:w="849"/>
        <w:gridCol w:w="855"/>
        <w:gridCol w:w="974"/>
        <w:gridCol w:w="15"/>
        <w:gridCol w:w="903"/>
        <w:gridCol w:w="513"/>
        <w:gridCol w:w="561"/>
      </w:tblGrid>
      <w:tr w:rsidR="009659CD">
        <w:trPr>
          <w:trHeight w:val="255"/>
        </w:trPr>
        <w:tc>
          <w:tcPr>
            <w:tcW w:w="13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59CD" w:rsidRDefault="00E5080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Старший (подготовительный к школе) возраст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59CD" w:rsidRDefault="00E508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Связная  речь</w:t>
            </w:r>
          </w:p>
        </w:tc>
        <w:tc>
          <w:tcPr>
            <w:tcW w:w="27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59CD" w:rsidRDefault="00E508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Лексика</w:t>
            </w:r>
          </w:p>
        </w:tc>
        <w:tc>
          <w:tcPr>
            <w:tcW w:w="327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E508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Грамматика</w:t>
            </w:r>
          </w:p>
        </w:tc>
        <w:tc>
          <w:tcPr>
            <w:tcW w:w="270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E508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Фонематический слух</w:t>
            </w:r>
          </w:p>
        </w:tc>
        <w:tc>
          <w:tcPr>
            <w:tcW w:w="2747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59CD" w:rsidRDefault="00E508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Звуковой анализ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9CD" w:rsidRDefault="00E508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Звукопроизношение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9CD" w:rsidRDefault="00E508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Примечание</w:t>
            </w:r>
          </w:p>
        </w:tc>
      </w:tr>
      <w:tr w:rsidR="009659CD">
        <w:trPr>
          <w:cantSplit/>
          <w:trHeight w:val="1129"/>
        </w:trPr>
        <w:tc>
          <w:tcPr>
            <w:tcW w:w="13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9CD" w:rsidRDefault="009659C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59CD" w:rsidRDefault="009659C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7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59CD" w:rsidRDefault="009659C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659CD" w:rsidRDefault="00E5080E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Падежные формы существительных</w:t>
            </w:r>
          </w:p>
        </w:tc>
        <w:tc>
          <w:tcPr>
            <w:tcW w:w="2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E5080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Словообразование</w:t>
            </w:r>
          </w:p>
        </w:tc>
        <w:tc>
          <w:tcPr>
            <w:tcW w:w="270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CD" w:rsidRDefault="009659C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747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59CD" w:rsidRDefault="009659C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9CD" w:rsidRDefault="009659C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59CD" w:rsidRDefault="009659C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659CD">
        <w:trPr>
          <w:cantSplit/>
          <w:trHeight w:val="154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659CD" w:rsidRDefault="00E5080E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Фамилия, имя ребенка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659CD" w:rsidRDefault="00E5080E">
            <w:pPr>
              <w:spacing w:line="240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Диагноз  ТПМПК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659CD" w:rsidRDefault="00E5080E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Рассказ  по  картине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659CD" w:rsidRDefault="00E5080E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Пересказ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659CD" w:rsidRDefault="00E5080E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Синонимы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659CD" w:rsidRDefault="00E5080E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Антонимы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659CD" w:rsidRDefault="00E5080E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Многозначность слов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659CD" w:rsidRDefault="00E5080E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Основные профессии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659CD" w:rsidRDefault="00E5080E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Обобщение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59CD" w:rsidRDefault="009659C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9659CD" w:rsidRDefault="00E5080E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Прилаг-х от сущ-х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659CD" w:rsidRDefault="00E5080E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Сущ-х от прилаг-х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659CD" w:rsidRDefault="00E5080E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Сущ-х от  глаголов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659CD" w:rsidRDefault="00E5080E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Сущ-х с ум.-ласк. суф-ми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659CD" w:rsidRDefault="00E5080E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Выделение заданного звука из слогового ряда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659CD" w:rsidRDefault="00E5080E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Различение сходных звуков  в парах слогов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659CD" w:rsidRDefault="00E5080E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Воспроизведение слогового ряда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659CD" w:rsidRDefault="00E5080E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Выделение первого ударного звука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659CD" w:rsidRDefault="00E5080E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Выделение последнего глухого согласного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9659CD" w:rsidRDefault="00E5080E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Выделение первого согласного</w:t>
            </w: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9CD" w:rsidRDefault="009659C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59CD" w:rsidRDefault="009659C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659CD">
        <w:trPr>
          <w:cantSplit/>
          <w:trHeight w:val="5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59CD" w:rsidRDefault="009659CD">
            <w:pPr>
              <w:spacing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59CD" w:rsidRDefault="009659CD">
            <w:pPr>
              <w:spacing w:line="240" w:lineRule="auto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9659CD" w:rsidRDefault="009659C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9659CD" w:rsidRDefault="009659C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9659CD" w:rsidRDefault="009659C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9659CD" w:rsidRDefault="009659C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9659CD" w:rsidRDefault="009659C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9659CD" w:rsidRDefault="009659C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9659CD" w:rsidRDefault="009659C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9659CD" w:rsidRDefault="009659C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9659CD" w:rsidRDefault="009659C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9659CD" w:rsidRDefault="009659C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9659CD" w:rsidRDefault="009659C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9659CD" w:rsidRDefault="009659C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9659CD" w:rsidRDefault="009659C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9659CD" w:rsidRDefault="009659C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9659CD" w:rsidRDefault="009659C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9659CD" w:rsidRDefault="009659C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9659CD" w:rsidRDefault="009659C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9659CD" w:rsidRDefault="009659C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59CD" w:rsidRDefault="00E5080E">
            <w:pPr>
              <w:spacing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по логопедическим критериям</w:t>
            </w:r>
          </w:p>
        </w:tc>
      </w:tr>
      <w:tr w:rsidR="009659CD">
        <w:trPr>
          <w:cantSplit/>
          <w:trHeight w:val="54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CD" w:rsidRDefault="009659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CD" w:rsidRDefault="009659C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CD" w:rsidRDefault="009659C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659CD">
        <w:trPr>
          <w:cantSplit/>
          <w:trHeight w:val="64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59CD" w:rsidRDefault="009659CD">
            <w:pPr>
              <w:tabs>
                <w:tab w:val="left" w:pos="5355"/>
              </w:tabs>
              <w:spacing w:line="240" w:lineRule="auto"/>
              <w:ind w:left="108" w:right="113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59CD" w:rsidRDefault="009659CD">
            <w:pPr>
              <w:tabs>
                <w:tab w:val="left" w:pos="5355"/>
              </w:tabs>
              <w:spacing w:line="240" w:lineRule="auto"/>
              <w:ind w:left="108" w:right="113"/>
              <w:rPr>
                <w:b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CD" w:rsidRDefault="009659C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659CD">
        <w:trPr>
          <w:cantSplit/>
          <w:trHeight w:val="61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CD" w:rsidRDefault="009659CD">
            <w:pPr>
              <w:spacing w:after="0" w:line="240" w:lineRule="auto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CD" w:rsidRDefault="009659C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after="0" w:line="240" w:lineRule="auto"/>
              <w:rPr>
                <w:color w:val="76923C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CD" w:rsidRDefault="009659C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659CD">
        <w:trPr>
          <w:cantSplit/>
          <w:trHeight w:val="6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59CD" w:rsidRDefault="009659CD">
            <w:pPr>
              <w:spacing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59CD" w:rsidRDefault="009659CD">
            <w:pPr>
              <w:spacing w:line="240" w:lineRule="auto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CD" w:rsidRDefault="009659C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659CD">
        <w:trPr>
          <w:cantSplit/>
          <w:trHeight w:val="48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CD" w:rsidRDefault="009659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CD" w:rsidRDefault="009659C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jc w:val="center"/>
              <w:rPr>
                <w:b/>
                <w:color w:val="76923C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after="0" w:line="240" w:lineRule="auto"/>
              <w:rPr>
                <w:color w:val="76923C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CD" w:rsidRDefault="009659C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9659CD" w:rsidRDefault="009659CD">
      <w:pPr>
        <w:tabs>
          <w:tab w:val="left" w:pos="5355"/>
        </w:tabs>
        <w:spacing w:line="240" w:lineRule="auto"/>
        <w:rPr>
          <w:b/>
          <w:sz w:val="18"/>
        </w:rPr>
      </w:pPr>
    </w:p>
    <w:p w:rsidR="009659CD" w:rsidRDefault="00E5080E">
      <w:pPr>
        <w:tabs>
          <w:tab w:val="left" w:pos="5355"/>
        </w:tabs>
        <w:spacing w:line="240" w:lineRule="auto"/>
        <w:rPr>
          <w:b/>
          <w:sz w:val="18"/>
        </w:rPr>
      </w:pPr>
      <w:r>
        <w:rPr>
          <w:b/>
          <w:sz w:val="18"/>
        </w:rPr>
        <w:t>Условные обозначения:</w:t>
      </w:r>
    </w:p>
    <w:p w:rsidR="009659CD" w:rsidRDefault="00E5080E">
      <w:pPr>
        <w:tabs>
          <w:tab w:val="left" w:pos="5355"/>
        </w:tabs>
        <w:spacing w:line="240" w:lineRule="auto"/>
        <w:ind w:left="1776"/>
        <w:jc w:val="both"/>
        <w:rPr>
          <w:b/>
          <w:color w:val="FF0000"/>
        </w:rPr>
      </w:pPr>
      <w:r>
        <w:rPr>
          <w:b/>
          <w:color w:val="FF0000"/>
        </w:rPr>
        <w:t>начало учебного  года</w:t>
      </w:r>
    </w:p>
    <w:p w:rsidR="009659CD" w:rsidRDefault="00E5080E">
      <w:pPr>
        <w:tabs>
          <w:tab w:val="left" w:pos="5355"/>
        </w:tabs>
        <w:spacing w:line="240" w:lineRule="auto"/>
        <w:ind w:left="1776"/>
        <w:jc w:val="both"/>
        <w:rPr>
          <w:b/>
          <w:color w:val="00B050"/>
        </w:rPr>
      </w:pPr>
      <w:r>
        <w:rPr>
          <w:b/>
          <w:color w:val="00B050"/>
        </w:rPr>
        <w:t xml:space="preserve"> конец     учебного года</w:t>
      </w:r>
    </w:p>
    <w:p w:rsidR="009659CD" w:rsidRDefault="009659CD">
      <w:pPr>
        <w:tabs>
          <w:tab w:val="left" w:pos="5355"/>
        </w:tabs>
        <w:spacing w:line="240" w:lineRule="auto"/>
        <w:jc w:val="both"/>
        <w:rPr>
          <w:b/>
          <w:sz w:val="18"/>
        </w:rPr>
      </w:pPr>
    </w:p>
    <w:p w:rsidR="009659CD" w:rsidRDefault="009659CD">
      <w:pPr>
        <w:tabs>
          <w:tab w:val="left" w:pos="5355"/>
        </w:tabs>
        <w:spacing w:line="240" w:lineRule="auto"/>
        <w:jc w:val="both"/>
        <w:rPr>
          <w:b/>
          <w:sz w:val="18"/>
        </w:rPr>
      </w:pPr>
    </w:p>
    <w:p w:rsidR="009659CD" w:rsidRDefault="009659CD">
      <w:pPr>
        <w:tabs>
          <w:tab w:val="left" w:pos="5355"/>
        </w:tabs>
        <w:spacing w:line="240" w:lineRule="auto"/>
        <w:jc w:val="both"/>
        <w:rPr>
          <w:b/>
          <w:sz w:val="16"/>
        </w:rPr>
      </w:pPr>
    </w:p>
    <w:p w:rsidR="009659CD" w:rsidRDefault="009659CD">
      <w:pPr>
        <w:tabs>
          <w:tab w:val="left" w:pos="5355"/>
        </w:tabs>
        <w:spacing w:line="240" w:lineRule="auto"/>
        <w:jc w:val="both"/>
        <w:rPr>
          <w:b/>
          <w:sz w:val="16"/>
        </w:rPr>
      </w:pPr>
    </w:p>
    <w:tbl>
      <w:tblPr>
        <w:tblpPr w:leftFromText="180" w:rightFromText="180" w:vertAnchor="text" w:tblpY="-649"/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1390"/>
        <w:gridCol w:w="1860"/>
        <w:gridCol w:w="2544"/>
        <w:gridCol w:w="1504"/>
        <w:gridCol w:w="3208"/>
        <w:gridCol w:w="1830"/>
        <w:gridCol w:w="883"/>
      </w:tblGrid>
      <w:tr w:rsidR="009659CD">
        <w:trPr>
          <w:trHeight w:val="841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E5080E">
            <w:pPr>
              <w:spacing w:line="240" w:lineRule="auto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lastRenderedPageBreak/>
              <w:t>Связная речь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E5080E">
            <w:pPr>
              <w:spacing w:line="240" w:lineRule="auto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Лексика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E5080E">
            <w:pPr>
              <w:spacing w:line="240" w:lineRule="auto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Грамматика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E5080E">
            <w:pPr>
              <w:spacing w:line="240" w:lineRule="auto"/>
              <w:jc w:val="center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Фонематический слух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E5080E">
            <w:pPr>
              <w:spacing w:line="240" w:lineRule="auto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Звуковой анализ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E5080E">
            <w:pPr>
              <w:spacing w:line="240" w:lineRule="auto"/>
              <w:jc w:val="center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Фонетика (звукопроизношение)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E5080E">
            <w:pPr>
              <w:spacing w:line="240" w:lineRule="auto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Оценка по критериям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9659CD" w:rsidRDefault="00E5080E">
            <w:pPr>
              <w:spacing w:line="240" w:lineRule="auto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Старший (подготовительный к школе) возраст</w:t>
            </w:r>
          </w:p>
        </w:tc>
      </w:tr>
      <w:tr w:rsidR="009659CD">
        <w:trPr>
          <w:trHeight w:val="69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659CD" w:rsidRDefault="009659CD">
            <w:pPr>
              <w:spacing w:line="240" w:lineRule="auto"/>
              <w:rPr>
                <w:color w:val="C00000"/>
                <w:sz w:val="24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659CD" w:rsidRDefault="009659CD">
            <w:pPr>
              <w:spacing w:line="240" w:lineRule="auto"/>
              <w:rPr>
                <w:color w:val="C00000"/>
                <w:sz w:val="24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659CD" w:rsidRDefault="009659CD">
            <w:pPr>
              <w:spacing w:line="240" w:lineRule="auto"/>
              <w:rPr>
                <w:color w:val="C00000"/>
                <w:sz w:val="24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659CD" w:rsidRDefault="009659CD">
            <w:pPr>
              <w:spacing w:line="240" w:lineRule="auto"/>
              <w:rPr>
                <w:color w:val="C00000"/>
                <w:sz w:val="24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659CD" w:rsidRDefault="009659CD">
            <w:pPr>
              <w:spacing w:line="240" w:lineRule="auto"/>
              <w:rPr>
                <w:color w:val="C00000"/>
                <w:sz w:val="24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659CD" w:rsidRDefault="009659CD">
            <w:pPr>
              <w:spacing w:line="240" w:lineRule="auto"/>
              <w:rPr>
                <w:color w:val="C00000"/>
                <w:sz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rPr>
                <w:sz w:val="24"/>
              </w:rPr>
            </w:pPr>
          </w:p>
          <w:p w:rsidR="009659CD" w:rsidRDefault="00E5080E">
            <w:pPr>
              <w:spacing w:line="240" w:lineRule="auto"/>
              <w:jc w:val="center"/>
              <w:rPr>
                <w:sz w:val="24"/>
                <w:szCs w:val="52"/>
              </w:rPr>
            </w:pPr>
            <w:r>
              <w:rPr>
                <w:sz w:val="24"/>
                <w:szCs w:val="52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CD" w:rsidRDefault="009659CD">
            <w:pPr>
              <w:spacing w:after="0" w:line="240" w:lineRule="auto"/>
            </w:pPr>
          </w:p>
        </w:tc>
      </w:tr>
      <w:tr w:rsidR="009659CD">
        <w:trPr>
          <w:trHeight w:val="703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6128" w:themeFill="accent3" w:themeFillShade="7F"/>
          </w:tcPr>
          <w:p w:rsidR="009659CD" w:rsidRDefault="009659CD">
            <w:pPr>
              <w:spacing w:after="0" w:line="240" w:lineRule="auto"/>
              <w:rPr>
                <w:color w:val="4F6228"/>
                <w:sz w:val="24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6128" w:themeFill="accent3" w:themeFillShade="7F"/>
          </w:tcPr>
          <w:p w:rsidR="009659CD" w:rsidRDefault="009659CD">
            <w:pPr>
              <w:spacing w:after="0" w:line="240" w:lineRule="auto"/>
              <w:rPr>
                <w:color w:val="4F6228"/>
                <w:sz w:val="24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6128" w:themeFill="accent3" w:themeFillShade="7F"/>
          </w:tcPr>
          <w:p w:rsidR="009659CD" w:rsidRDefault="009659CD">
            <w:pPr>
              <w:spacing w:after="0" w:line="240" w:lineRule="auto"/>
              <w:rPr>
                <w:color w:val="4F6228"/>
                <w:sz w:val="24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6128" w:themeFill="accent3" w:themeFillShade="7F"/>
          </w:tcPr>
          <w:p w:rsidR="009659CD" w:rsidRDefault="009659CD">
            <w:pPr>
              <w:spacing w:after="0" w:line="240" w:lineRule="auto"/>
              <w:rPr>
                <w:color w:val="4F6228"/>
                <w:sz w:val="24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6128" w:themeFill="accent3" w:themeFillShade="7F"/>
          </w:tcPr>
          <w:p w:rsidR="009659CD" w:rsidRDefault="009659CD">
            <w:pPr>
              <w:spacing w:after="0" w:line="240" w:lineRule="auto"/>
              <w:rPr>
                <w:color w:val="4F6228"/>
                <w:sz w:val="24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6128" w:themeFill="accent3" w:themeFillShade="7F"/>
          </w:tcPr>
          <w:p w:rsidR="009659CD" w:rsidRDefault="009659CD">
            <w:pPr>
              <w:spacing w:after="0" w:line="240" w:lineRule="auto"/>
              <w:rPr>
                <w:color w:val="4F6228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CD" w:rsidRDefault="009659CD">
            <w:pPr>
              <w:spacing w:after="0" w:line="240" w:lineRule="auto"/>
              <w:rPr>
                <w:sz w:val="24"/>
                <w:szCs w:val="5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CD" w:rsidRDefault="009659CD">
            <w:pPr>
              <w:spacing w:after="0" w:line="240" w:lineRule="auto"/>
            </w:pPr>
          </w:p>
        </w:tc>
      </w:tr>
      <w:tr w:rsidR="009659CD">
        <w:trPr>
          <w:trHeight w:val="542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rPr>
                <w:color w:val="C00000"/>
                <w:sz w:val="24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rPr>
                <w:color w:val="C00000"/>
                <w:sz w:val="24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rPr>
                <w:color w:val="C00000"/>
                <w:sz w:val="24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rPr>
                <w:color w:val="C00000"/>
                <w:sz w:val="24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rPr>
                <w:color w:val="C00000"/>
                <w:sz w:val="24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rPr>
                <w:color w:val="C00000"/>
                <w:sz w:val="24"/>
                <w:szCs w:val="28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rPr>
                <w:sz w:val="24"/>
              </w:rPr>
            </w:pPr>
          </w:p>
          <w:p w:rsidR="009659CD" w:rsidRDefault="00E5080E">
            <w:pPr>
              <w:spacing w:line="240" w:lineRule="auto"/>
              <w:jc w:val="center"/>
              <w:rPr>
                <w:sz w:val="24"/>
                <w:szCs w:val="52"/>
              </w:rPr>
            </w:pPr>
            <w:r>
              <w:rPr>
                <w:sz w:val="24"/>
                <w:szCs w:val="5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CD" w:rsidRDefault="009659CD">
            <w:pPr>
              <w:spacing w:after="0" w:line="240" w:lineRule="auto"/>
            </w:pPr>
          </w:p>
        </w:tc>
      </w:tr>
      <w:tr w:rsidR="009659CD">
        <w:trPr>
          <w:trHeight w:val="838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after="0" w:line="240" w:lineRule="auto"/>
              <w:rPr>
                <w:color w:val="4F6228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CD" w:rsidRDefault="009659CD">
            <w:pPr>
              <w:spacing w:after="0" w:line="240" w:lineRule="auto"/>
              <w:rPr>
                <w:sz w:val="24"/>
                <w:szCs w:val="5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CD" w:rsidRDefault="009659CD">
            <w:pPr>
              <w:spacing w:after="0" w:line="240" w:lineRule="auto"/>
            </w:pPr>
          </w:p>
        </w:tc>
      </w:tr>
      <w:tr w:rsidR="009659CD">
        <w:trPr>
          <w:trHeight w:val="885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rPr>
                <w:color w:val="FF0000"/>
                <w:sz w:val="24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rPr>
                <w:color w:val="FF0000"/>
                <w:sz w:val="24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rPr>
                <w:color w:val="FF0000"/>
                <w:sz w:val="24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rPr>
                <w:color w:val="FF0000"/>
                <w:sz w:val="24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rPr>
                <w:color w:val="FF0000"/>
                <w:sz w:val="24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rPr>
                <w:color w:val="C00000"/>
                <w:sz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E5080E">
            <w:pPr>
              <w:tabs>
                <w:tab w:val="left" w:pos="21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9659CD" w:rsidRDefault="00E5080E">
            <w:pPr>
              <w:spacing w:line="240" w:lineRule="auto"/>
              <w:jc w:val="center"/>
              <w:rPr>
                <w:sz w:val="24"/>
                <w:szCs w:val="52"/>
              </w:rPr>
            </w:pPr>
            <w:r>
              <w:rPr>
                <w:sz w:val="24"/>
                <w:szCs w:val="52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CD" w:rsidRDefault="009659CD">
            <w:pPr>
              <w:spacing w:after="0" w:line="240" w:lineRule="auto"/>
            </w:pPr>
          </w:p>
        </w:tc>
      </w:tr>
      <w:tr w:rsidR="009659CD">
        <w:trPr>
          <w:trHeight w:val="106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after="0" w:line="240" w:lineRule="auto"/>
              <w:rPr>
                <w:color w:val="4F6228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CD" w:rsidRDefault="009659CD">
            <w:pP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CD" w:rsidRDefault="009659CD">
            <w:pPr>
              <w:spacing w:after="0" w:line="240" w:lineRule="auto"/>
            </w:pPr>
          </w:p>
        </w:tc>
      </w:tr>
    </w:tbl>
    <w:p w:rsidR="009659CD" w:rsidRDefault="00E5080E">
      <w:pPr>
        <w:tabs>
          <w:tab w:val="left" w:pos="6120"/>
        </w:tabs>
        <w:spacing w:line="240" w:lineRule="auto"/>
        <w:rPr>
          <w:szCs w:val="32"/>
        </w:rPr>
      </w:pPr>
      <w:r>
        <w:rPr>
          <w:szCs w:val="32"/>
          <w:u w:val="single"/>
        </w:rPr>
        <w:t>Условные обозначения</w:t>
      </w:r>
      <w:r>
        <w:rPr>
          <w:szCs w:val="32"/>
        </w:rPr>
        <w:t>:</w:t>
      </w:r>
      <w:r>
        <w:rPr>
          <w:szCs w:val="32"/>
        </w:rPr>
        <w:tab/>
        <w:t>__ человек(100%)</w:t>
      </w:r>
    </w:p>
    <w:p w:rsidR="009659CD" w:rsidRDefault="00E5080E">
      <w:pPr>
        <w:pStyle w:val="ac"/>
        <w:numPr>
          <w:ilvl w:val="0"/>
          <w:numId w:val="7"/>
        </w:numPr>
        <w:spacing w:line="240" w:lineRule="auto"/>
        <w:rPr>
          <w:szCs w:val="32"/>
        </w:rPr>
      </w:pPr>
      <w:r>
        <w:rPr>
          <w:szCs w:val="32"/>
        </w:rPr>
        <w:t xml:space="preserve">начало учебного года;   </w:t>
      </w:r>
    </w:p>
    <w:p w:rsidR="009659CD" w:rsidRDefault="00E5080E">
      <w:pPr>
        <w:pStyle w:val="ac"/>
        <w:numPr>
          <w:ilvl w:val="0"/>
          <w:numId w:val="8"/>
        </w:numPr>
        <w:spacing w:line="240" w:lineRule="auto"/>
        <w:jc w:val="both"/>
        <w:rPr>
          <w:sz w:val="16"/>
        </w:rPr>
      </w:pPr>
      <w:r>
        <w:rPr>
          <w:szCs w:val="32"/>
        </w:rPr>
        <w:t>конец учебного года.</w:t>
      </w:r>
    </w:p>
    <w:p w:rsidR="009659CD" w:rsidRDefault="00E5080E">
      <w:pPr>
        <w:tabs>
          <w:tab w:val="left" w:pos="5355"/>
        </w:tabs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Пояснительная записка к оценке по критериям: </w:t>
      </w:r>
    </w:p>
    <w:p w:rsidR="009659CD" w:rsidRDefault="00E5080E">
      <w:pPr>
        <w:tabs>
          <w:tab w:val="left" w:pos="5355"/>
        </w:tabs>
        <w:ind w:left="720"/>
        <w:rPr>
          <w:b/>
          <w:szCs w:val="24"/>
        </w:rPr>
      </w:pPr>
      <w:r>
        <w:rPr>
          <w:b/>
          <w:szCs w:val="24"/>
        </w:rPr>
        <w:t>1- низкий уровень (ребёнок не выполняет задание).</w:t>
      </w:r>
    </w:p>
    <w:p w:rsidR="009659CD" w:rsidRDefault="00E5080E">
      <w:pPr>
        <w:tabs>
          <w:tab w:val="left" w:pos="5355"/>
        </w:tabs>
        <w:ind w:left="720"/>
        <w:rPr>
          <w:b/>
          <w:szCs w:val="24"/>
        </w:rPr>
      </w:pPr>
      <w:r>
        <w:rPr>
          <w:b/>
          <w:szCs w:val="24"/>
        </w:rPr>
        <w:t>2- средний уровень (ребенок выполняет задание частично или по наводящим вопросам).</w:t>
      </w:r>
    </w:p>
    <w:p w:rsidR="009659CD" w:rsidRDefault="00E5080E">
      <w:pPr>
        <w:tabs>
          <w:tab w:val="left" w:pos="5355"/>
        </w:tabs>
        <w:ind w:left="720"/>
        <w:rPr>
          <w:b/>
          <w:szCs w:val="24"/>
        </w:rPr>
      </w:pPr>
      <w:r>
        <w:rPr>
          <w:b/>
          <w:szCs w:val="24"/>
        </w:rPr>
        <w:t>3-высокий уровень- норма (ребенок выполняет задание самостоятельно)</w:t>
      </w:r>
    </w:p>
    <w:p w:rsidR="009659CD" w:rsidRDefault="009659CD">
      <w:pPr>
        <w:pStyle w:val="Default"/>
        <w:rPr>
          <w:b/>
          <w:bCs/>
          <w:sz w:val="32"/>
          <w:szCs w:val="32"/>
        </w:rPr>
      </w:pPr>
    </w:p>
    <w:p w:rsidR="009659CD" w:rsidRDefault="009659CD">
      <w:pPr>
        <w:pStyle w:val="Default"/>
        <w:rPr>
          <w:b/>
          <w:bCs/>
          <w:sz w:val="32"/>
          <w:szCs w:val="32"/>
        </w:rPr>
      </w:pPr>
    </w:p>
    <w:p w:rsidR="009659CD" w:rsidRDefault="00E5080E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3. СОДЕРЖАНИЕ ОБРАЗОВАТЕЛЬНОЙ ДЕЯТЕЛЬНОСТИ </w:t>
      </w:r>
    </w:p>
    <w:p w:rsidR="009659CD" w:rsidRDefault="009659CD">
      <w:pPr>
        <w:pStyle w:val="Default"/>
        <w:rPr>
          <w:sz w:val="32"/>
          <w:szCs w:val="32"/>
        </w:rPr>
      </w:pPr>
    </w:p>
    <w:p w:rsidR="009659CD" w:rsidRDefault="009659CD">
      <w:pPr>
        <w:pStyle w:val="Default"/>
        <w:rPr>
          <w:b/>
          <w:bCs/>
          <w:sz w:val="32"/>
          <w:szCs w:val="32"/>
        </w:rPr>
      </w:pPr>
    </w:p>
    <w:p w:rsidR="009659CD" w:rsidRDefault="00E5080E">
      <w:pPr>
        <w:pStyle w:val="Default"/>
        <w:rPr>
          <w:sz w:val="28"/>
          <w:szCs w:val="32"/>
        </w:rPr>
      </w:pPr>
      <w:r>
        <w:rPr>
          <w:b/>
          <w:bCs/>
          <w:sz w:val="28"/>
          <w:szCs w:val="32"/>
        </w:rPr>
        <w:t>3.1. Организация логопедической работы с детьми с ЗПР</w:t>
      </w:r>
    </w:p>
    <w:p w:rsidR="009659CD" w:rsidRDefault="009659CD">
      <w:pPr>
        <w:pStyle w:val="Default"/>
        <w:rPr>
          <w:sz w:val="28"/>
          <w:szCs w:val="32"/>
        </w:rPr>
      </w:pPr>
    </w:p>
    <w:p w:rsidR="009659CD" w:rsidRDefault="00E5080E">
      <w:pPr>
        <w:pStyle w:val="Default"/>
        <w:rPr>
          <w:sz w:val="28"/>
          <w:szCs w:val="32"/>
        </w:rPr>
      </w:pPr>
      <w:r>
        <w:rPr>
          <w:bCs/>
          <w:sz w:val="28"/>
          <w:szCs w:val="32"/>
        </w:rPr>
        <w:t xml:space="preserve"> Логопедическая работа с детьми с ЗПР  строится</w:t>
      </w:r>
      <w:r>
        <w:rPr>
          <w:sz w:val="28"/>
          <w:szCs w:val="32"/>
        </w:rPr>
        <w:t xml:space="preserve"> с учетом следующих факторов:</w:t>
      </w:r>
    </w:p>
    <w:p w:rsidR="009659CD" w:rsidRDefault="009659CD">
      <w:pPr>
        <w:pStyle w:val="Default"/>
        <w:rPr>
          <w:sz w:val="28"/>
          <w:szCs w:val="32"/>
        </w:rPr>
      </w:pPr>
    </w:p>
    <w:p w:rsidR="009659CD" w:rsidRDefault="00E5080E">
      <w:pPr>
        <w:pStyle w:val="Default"/>
        <w:rPr>
          <w:sz w:val="28"/>
          <w:szCs w:val="32"/>
        </w:rPr>
      </w:pPr>
      <w:r>
        <w:rPr>
          <w:sz w:val="28"/>
          <w:szCs w:val="32"/>
        </w:rPr>
        <w:t>- взаимосвязь работы по коррекции речи с развитием познавательных процессов (восприятия, памяти, мышления);</w:t>
      </w:r>
    </w:p>
    <w:p w:rsidR="009659CD" w:rsidRDefault="009659CD">
      <w:pPr>
        <w:pStyle w:val="Default"/>
        <w:rPr>
          <w:sz w:val="28"/>
          <w:szCs w:val="32"/>
        </w:rPr>
      </w:pPr>
    </w:p>
    <w:p w:rsidR="009659CD" w:rsidRDefault="00E5080E">
      <w:pPr>
        <w:pStyle w:val="Default"/>
        <w:rPr>
          <w:sz w:val="28"/>
          <w:szCs w:val="32"/>
        </w:rPr>
      </w:pPr>
      <w:r>
        <w:rPr>
          <w:sz w:val="28"/>
          <w:szCs w:val="32"/>
        </w:rPr>
        <w:t xml:space="preserve">- взаимосвязь всех участников образовательных отношений, (создание единого коррекционного пространства ДОУ); </w:t>
      </w:r>
    </w:p>
    <w:p w:rsidR="009659CD" w:rsidRDefault="009659CD">
      <w:pPr>
        <w:pStyle w:val="Default"/>
        <w:rPr>
          <w:sz w:val="28"/>
          <w:szCs w:val="32"/>
        </w:rPr>
      </w:pPr>
    </w:p>
    <w:p w:rsidR="009659CD" w:rsidRDefault="00E5080E">
      <w:pPr>
        <w:pStyle w:val="Default"/>
        <w:rPr>
          <w:sz w:val="28"/>
          <w:szCs w:val="32"/>
        </w:rPr>
      </w:pPr>
      <w:r>
        <w:rPr>
          <w:sz w:val="28"/>
          <w:szCs w:val="32"/>
        </w:rPr>
        <w:t xml:space="preserve">- системный подход к формированию речи: логопедическая работа на любом этапе должна проводиться над речевой системой в целом (фонетико-фонематической, лексической и грамматической);  использование наглядности с целью активизации познавательной и - речевой деятельности, стимулирования мыслительных операций, повышения интереса к НОД; </w:t>
      </w:r>
    </w:p>
    <w:p w:rsidR="009659CD" w:rsidRDefault="009659CD">
      <w:pPr>
        <w:pStyle w:val="Default"/>
        <w:rPr>
          <w:sz w:val="28"/>
          <w:szCs w:val="32"/>
        </w:rPr>
      </w:pPr>
    </w:p>
    <w:p w:rsidR="009659CD" w:rsidRDefault="00E5080E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включение в каждую НОД игровых упражнений (с целью повышения эмоциональной и умственной активности детей); </w:t>
      </w:r>
    </w:p>
    <w:p w:rsidR="009659CD" w:rsidRDefault="00E508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максимальное использование при коррекции дефектов речи у дошкольников с задержкой психического развития различных анализаторов (слухового, зрительного, речедвигательного, кинестетического); </w:t>
      </w:r>
    </w:p>
    <w:p w:rsidR="009659CD" w:rsidRDefault="00E508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учет особенностей психомоторики детей с ЗПР. </w:t>
      </w:r>
    </w:p>
    <w:p w:rsidR="009659CD" w:rsidRDefault="009659CD">
      <w:pPr>
        <w:pStyle w:val="Default"/>
        <w:rPr>
          <w:b/>
          <w:bCs/>
          <w:sz w:val="28"/>
          <w:szCs w:val="28"/>
        </w:rPr>
      </w:pPr>
    </w:p>
    <w:p w:rsidR="009659CD" w:rsidRDefault="00E5080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Направления работы всех участников образовательных отношений:</w:t>
      </w:r>
    </w:p>
    <w:p w:rsidR="009659CD" w:rsidRDefault="009659CD">
      <w:pPr>
        <w:pStyle w:val="Default"/>
        <w:rPr>
          <w:b/>
          <w:bCs/>
          <w:sz w:val="28"/>
          <w:szCs w:val="28"/>
        </w:rPr>
      </w:pPr>
    </w:p>
    <w:p w:rsidR="009659CD" w:rsidRDefault="00E5080E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Педагог-психолог:</w:t>
      </w:r>
    </w:p>
    <w:p w:rsidR="009659CD" w:rsidRDefault="00E5080E">
      <w:pPr>
        <w:pStyle w:val="ac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разработка системы  мероприятий, направленных на формирование поведенческого и ценностного компонента социализации ребенка: включение в культурно-развлекательные, досуговые мероприятия, занятия по дополнительному образованию совместно со сверстниками</w:t>
      </w:r>
      <w:r>
        <w:rPr>
          <w:rFonts w:ascii="Times New Roman" w:hAnsi="Times New Roman"/>
          <w:b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>освоение социально одобряемого поведения;</w:t>
      </w:r>
    </w:p>
    <w:p w:rsidR="009659CD" w:rsidRDefault="00E5080E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формирование и развитие эмоционально-волевых качеств;</w:t>
      </w:r>
    </w:p>
    <w:p w:rsidR="009659CD" w:rsidRDefault="00E5080E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формирование и расширение  познавательной сферы;</w:t>
      </w:r>
    </w:p>
    <w:p w:rsidR="009659CD" w:rsidRDefault="00E5080E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помощь в освоении АОП;</w:t>
      </w:r>
    </w:p>
    <w:p w:rsidR="009659CD" w:rsidRDefault="00E5080E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консультативная помощь родителям;</w:t>
      </w:r>
    </w:p>
    <w:p w:rsidR="009659CD" w:rsidRDefault="00E5080E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индивидуальные и (или) подгрупповые занятия с  детьми,  согласно рекомендациям ТПМПК;</w:t>
      </w:r>
    </w:p>
    <w:p w:rsidR="009659CD" w:rsidRDefault="00E5080E">
      <w:pPr>
        <w:pStyle w:val="ac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диагностико - мониторинговых мероприятий в рамках ППк ДОУ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iCs/>
          <w:sz w:val="28"/>
          <w:szCs w:val="28"/>
        </w:rPr>
        <w:t xml:space="preserve">разработка вектора  индивидуальной коррекционной деятельности по каждому ребенку). </w:t>
      </w:r>
    </w:p>
    <w:p w:rsidR="009659CD" w:rsidRDefault="009659CD">
      <w:pPr>
        <w:rPr>
          <w:rFonts w:ascii="Times New Roman" w:hAnsi="Times New Roman"/>
          <w:b/>
          <w:sz w:val="28"/>
          <w:szCs w:val="28"/>
        </w:rPr>
      </w:pPr>
    </w:p>
    <w:p w:rsidR="009659CD" w:rsidRDefault="009659CD">
      <w:pPr>
        <w:pStyle w:val="Default"/>
        <w:rPr>
          <w:b/>
          <w:bCs/>
          <w:sz w:val="28"/>
          <w:szCs w:val="28"/>
        </w:rPr>
      </w:pPr>
    </w:p>
    <w:p w:rsidR="009659CD" w:rsidRDefault="009659CD">
      <w:pPr>
        <w:pStyle w:val="Default"/>
        <w:rPr>
          <w:b/>
          <w:bCs/>
          <w:sz w:val="28"/>
          <w:szCs w:val="28"/>
        </w:rPr>
      </w:pPr>
    </w:p>
    <w:p w:rsidR="009659CD" w:rsidRDefault="009659CD">
      <w:pPr>
        <w:pStyle w:val="Default"/>
        <w:rPr>
          <w:b/>
          <w:bCs/>
          <w:sz w:val="28"/>
          <w:szCs w:val="28"/>
        </w:rPr>
      </w:pPr>
    </w:p>
    <w:p w:rsidR="009659CD" w:rsidRDefault="00E5080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учитель-логопед:</w:t>
      </w:r>
    </w:p>
    <w:p w:rsidR="009659CD" w:rsidRDefault="00E508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-проведение   мероприятий, направленных на формирование поведенческого и ценностного компонента социализации ребенка: включение в культурно-развлекательные, досуговые мероприятия, занятия по дополнительному образованию совместно со сверстниками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>освоение социально одобряемого поведения;</w:t>
      </w:r>
    </w:p>
    <w:p w:rsidR="009659CD" w:rsidRDefault="00E5080E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индивидуальные и (или) подгрупповые занятия с  детьми,  согласно рекомендациям ТПМПК;</w:t>
      </w:r>
    </w:p>
    <w:p w:rsidR="009659CD" w:rsidRDefault="00E5080E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консультативная помощь родителям;</w:t>
      </w:r>
    </w:p>
    <w:p w:rsidR="009659CD" w:rsidRDefault="00E5080E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проведение диагностико - мониторинговых мероприятий в рамках ППк ДОУ</w:t>
      </w:r>
      <w:r>
        <w:rPr>
          <w:sz w:val="28"/>
          <w:szCs w:val="28"/>
        </w:rPr>
        <w:t xml:space="preserve"> (</w:t>
      </w:r>
      <w:r>
        <w:rPr>
          <w:rFonts w:ascii="Times New Roman" w:hAnsi="Times New Roman"/>
          <w:iCs/>
          <w:sz w:val="28"/>
          <w:szCs w:val="28"/>
        </w:rPr>
        <w:t xml:space="preserve">разработка вектора  индивидуальной коррекционной деятельности по каждому ребенку). </w:t>
      </w:r>
    </w:p>
    <w:p w:rsidR="009659CD" w:rsidRDefault="009659CD">
      <w:pPr>
        <w:pStyle w:val="Default"/>
        <w:rPr>
          <w:b/>
          <w:bCs/>
          <w:sz w:val="28"/>
          <w:szCs w:val="28"/>
        </w:rPr>
      </w:pPr>
    </w:p>
    <w:p w:rsidR="009659CD" w:rsidRDefault="00E5080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</w:p>
    <w:p w:rsidR="009659CD" w:rsidRDefault="00E508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-проведение   мероприятий, направленных на формирование поведенческого и ценностного компонента социализации ребенка: включение в культурно-развлекательные, досуговые мероприятия, занятия по дополнительному образованию совместно со сверстниками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>освоение социально одобряемого поведения.</w:t>
      </w:r>
    </w:p>
    <w:p w:rsidR="009659CD" w:rsidRDefault="00E508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-фронтальная, подгрупповая НОД по развитию речи с применением дидактических игр и упражнений на развитие всех компонентов речи;</w:t>
      </w:r>
    </w:p>
    <w:p w:rsidR="009659CD" w:rsidRDefault="00E508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-экскурсии, наблюдения, экспериментальная деятельность;</w:t>
      </w:r>
    </w:p>
    <w:p w:rsidR="009659CD" w:rsidRDefault="00E508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-беседы, ознакомление с произведениями художественной литературы.</w:t>
      </w:r>
    </w:p>
    <w:p w:rsidR="009659CD" w:rsidRDefault="00E508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-игры, упражнения на восприятие цвета и формы;</w:t>
      </w:r>
    </w:p>
    <w:p w:rsidR="009659CD" w:rsidRDefault="00E508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-упражнения на развитие слухового восприятия, двигательной памяти;</w:t>
      </w:r>
    </w:p>
    <w:p w:rsidR="009659CD" w:rsidRDefault="00E508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-комментирование своей деятельности (проговаривание вслух последующего действия);</w:t>
      </w:r>
    </w:p>
    <w:p w:rsidR="009659CD" w:rsidRDefault="00E508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-обсуждение характерных признаков и пропорций предметов, явлений;</w:t>
      </w:r>
    </w:p>
    <w:p w:rsidR="009659CD" w:rsidRDefault="00E5080E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индивидуальные  занятия с  детьми,  согласно рекомендациям ТПМПК и ППк ДОУ;</w:t>
      </w:r>
    </w:p>
    <w:p w:rsidR="009659CD" w:rsidRDefault="009659CD">
      <w:pPr>
        <w:pStyle w:val="Default"/>
        <w:rPr>
          <w:b/>
          <w:bCs/>
          <w:sz w:val="28"/>
          <w:szCs w:val="28"/>
        </w:rPr>
      </w:pPr>
    </w:p>
    <w:p w:rsidR="009659CD" w:rsidRDefault="00E5080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музыкальный руководитель </w:t>
      </w:r>
    </w:p>
    <w:p w:rsidR="009659CD" w:rsidRDefault="00E5080E">
      <w:pPr>
        <w:pStyle w:val="ac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проведение   мероприятий, направленных на формирование поведенческого и ценностного компонента социализации ребенка: включение в культурно-развлекательные, досуговые мероприятия, занятия по дополнительному образованию совместно со сверстниками</w:t>
      </w:r>
      <w:r>
        <w:rPr>
          <w:rFonts w:ascii="Times New Roman" w:hAnsi="Times New Roman"/>
          <w:b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>освоение социально одобряемого поведения;</w:t>
      </w:r>
    </w:p>
    <w:p w:rsidR="009659CD" w:rsidRDefault="00E5080E">
      <w:pPr>
        <w:pStyle w:val="Default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развитие:</w:t>
      </w:r>
    </w:p>
    <w:p w:rsidR="009659CD" w:rsidRDefault="00E5080E">
      <w:pPr>
        <w:pStyle w:val="Default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snapToGrid w:val="0"/>
          <w:sz w:val="28"/>
          <w:szCs w:val="28"/>
        </w:rPr>
        <w:t>слуховых функций;</w:t>
      </w:r>
    </w:p>
    <w:p w:rsidR="009659CD" w:rsidRDefault="00E5080E">
      <w:pPr>
        <w:pStyle w:val="Default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snapToGrid w:val="0"/>
          <w:sz w:val="28"/>
          <w:szCs w:val="28"/>
        </w:rPr>
        <w:t xml:space="preserve"> оптико-пространственных представлений;</w:t>
      </w:r>
    </w:p>
    <w:p w:rsidR="009659CD" w:rsidRDefault="00E5080E">
      <w:pPr>
        <w:pStyle w:val="Default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snapToGrid w:val="0"/>
          <w:sz w:val="28"/>
          <w:szCs w:val="28"/>
        </w:rPr>
        <w:t>праксиса, тактильного гнозиса;</w:t>
      </w:r>
    </w:p>
    <w:p w:rsidR="009659CD" w:rsidRDefault="00E5080E">
      <w:pPr>
        <w:pStyle w:val="Default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snapToGrid w:val="0"/>
          <w:sz w:val="28"/>
          <w:szCs w:val="28"/>
        </w:rPr>
        <w:t xml:space="preserve"> интеллектуальных и творческих способностей;</w:t>
      </w:r>
    </w:p>
    <w:p w:rsidR="009659CD" w:rsidRDefault="00E5080E">
      <w:pPr>
        <w:pStyle w:val="Default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snapToGrid w:val="0"/>
          <w:sz w:val="28"/>
          <w:szCs w:val="28"/>
        </w:rPr>
        <w:t xml:space="preserve">  коррекции речевой функциональной системы (логоритмические, музыкальные занятия);</w:t>
      </w:r>
    </w:p>
    <w:p w:rsidR="009659CD" w:rsidRDefault="00E5080E">
      <w:pPr>
        <w:pStyle w:val="Default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snapToGrid w:val="0"/>
          <w:sz w:val="28"/>
          <w:szCs w:val="28"/>
        </w:rPr>
        <w:t>развитие индивидуальных способностей детей;</w:t>
      </w:r>
    </w:p>
    <w:p w:rsidR="009659CD" w:rsidRDefault="00E5080E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индивидуальные  и фронтальные  занятия с  детьми,  согласно рекомендациям ТПМПК;</w:t>
      </w:r>
    </w:p>
    <w:p w:rsidR="009659CD" w:rsidRDefault="00E5080E">
      <w:pPr>
        <w:pStyle w:val="ac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проведении диагностико - мониторинговых мероприятий в рамках ППк ДОУ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iCs/>
          <w:sz w:val="28"/>
          <w:szCs w:val="28"/>
        </w:rPr>
        <w:t xml:space="preserve">разработка вектора индивидуальной  коррекционной  деятельности по каждому ребенку в ОО «Художественно-эстетическое развитие»,  «Физическое развитие»). </w:t>
      </w:r>
    </w:p>
    <w:p w:rsidR="009659CD" w:rsidRDefault="009659CD">
      <w:pPr>
        <w:pStyle w:val="Default"/>
        <w:rPr>
          <w:b/>
          <w:bCs/>
          <w:sz w:val="28"/>
          <w:szCs w:val="28"/>
        </w:rPr>
      </w:pPr>
    </w:p>
    <w:p w:rsidR="009659CD" w:rsidRDefault="00E5080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специалист по ФИЗО:</w:t>
      </w:r>
    </w:p>
    <w:p w:rsidR="009659CD" w:rsidRDefault="00E5080E">
      <w:pPr>
        <w:pStyle w:val="ac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проведение   мероприятий, направленных на формирование поведенческого и ценностного компонента социализации ребенка: включение в культурно-развлекательные, досуговые мероприятия, занятия по дополнительному образованию совместно со сверстниками</w:t>
      </w:r>
      <w:r>
        <w:rPr>
          <w:rFonts w:ascii="Times New Roman" w:hAnsi="Times New Roman"/>
          <w:b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>освоение социально одобряемого поведения;</w:t>
      </w:r>
    </w:p>
    <w:p w:rsidR="009659CD" w:rsidRDefault="00E5080E">
      <w:pPr>
        <w:pStyle w:val="Defaul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развитие общей, мелкой моторики;</w:t>
      </w:r>
    </w:p>
    <w:p w:rsidR="009659CD" w:rsidRDefault="00E5080E">
      <w:pPr>
        <w:pStyle w:val="Defaul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формирование правильного физиологического дыхания и фонационного выдоха;</w:t>
      </w:r>
    </w:p>
    <w:p w:rsidR="009659CD" w:rsidRDefault="00E5080E">
      <w:pPr>
        <w:pStyle w:val="Defaul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закрепление навыков правильного произношения звуков через подвижные, спортивные игры с речевым сопровождением;</w:t>
      </w:r>
    </w:p>
    <w:p w:rsidR="009659CD" w:rsidRDefault="00E5080E">
      <w:pPr>
        <w:pStyle w:val="Defaul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развитие пространственной ориентации;</w:t>
      </w:r>
    </w:p>
    <w:p w:rsidR="009659CD" w:rsidRDefault="00E5080E">
      <w:pPr>
        <w:pStyle w:val="Defaul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укрепление физического здоровья: (бассейн, ЛФК, адаптивная физкультура);</w:t>
      </w:r>
    </w:p>
    <w:p w:rsidR="009659CD" w:rsidRDefault="00E5080E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индивидуальные  и (или) фронтальные занятия с  детьми,  согласно рекомендациям ТПМПК;</w:t>
      </w:r>
    </w:p>
    <w:p w:rsidR="009659CD" w:rsidRDefault="00E5080E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консультативная помощь родителям;</w:t>
      </w:r>
    </w:p>
    <w:p w:rsidR="009659CD" w:rsidRDefault="00E5080E">
      <w:pPr>
        <w:numPr>
          <w:ilvl w:val="0"/>
          <w:numId w:val="11"/>
        </w:numPr>
        <w:spacing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проведении диагностико - мониторинговых мероприятий в рамках ППк ДОУ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iCs/>
          <w:sz w:val="28"/>
          <w:szCs w:val="28"/>
        </w:rPr>
        <w:t xml:space="preserve">разработка вектора индивидуальной коррекционной деятельности по каждому ребенку в ОО  «Физическое развитие»). </w:t>
      </w:r>
    </w:p>
    <w:p w:rsidR="009659CD" w:rsidRDefault="00E5080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Родители:</w:t>
      </w:r>
    </w:p>
    <w:p w:rsidR="009659CD" w:rsidRDefault="00E5080E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помощь в освоении  ребёнком социально одобряемого поведения (</w:t>
      </w:r>
      <w:r>
        <w:rPr>
          <w:rFonts w:ascii="Times New Roman" w:hAnsi="Times New Roman"/>
          <w:sz w:val="28"/>
          <w:szCs w:val="28"/>
        </w:rPr>
        <w:t>поощрение самостоятельности, организованного поведения, выполнения правил);</w:t>
      </w:r>
    </w:p>
    <w:p w:rsidR="009659CD" w:rsidRDefault="00E5080E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контроль за выполнением рекомендаций логопеда, психолога;</w:t>
      </w:r>
    </w:p>
    <w:p w:rsidR="009659CD" w:rsidRDefault="00E5080E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выполнение рекомендаций учителя-логопеда, психолога;</w:t>
      </w:r>
    </w:p>
    <w:p w:rsidR="009659CD" w:rsidRDefault="00E5080E">
      <w:pPr>
        <w:pStyle w:val="ac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четкая организация режима дня ребенка.</w:t>
      </w:r>
    </w:p>
    <w:p w:rsidR="009659CD" w:rsidRDefault="00E5080E">
      <w:pPr>
        <w:pStyle w:val="ac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участие в мероприятиях, направленных на расширение представлений об окружающем мире. (Чтение художественно- познавательной литературы,  семейные познавательные прогулки-экскурсии, посещение досуговых центров и центров детского развития вне ДОУ).</w:t>
      </w:r>
    </w:p>
    <w:p w:rsidR="009659CD" w:rsidRDefault="00E5080E">
      <w:pPr>
        <w:pStyle w:val="ac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мелкой моторики, подготовка руки к письму. (Рисование, лепка, аппликация, конструирование, ручной труд).</w:t>
      </w:r>
    </w:p>
    <w:p w:rsidR="009659CD" w:rsidRDefault="009659CD">
      <w:pPr>
        <w:pStyle w:val="ac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59CD" w:rsidRDefault="00E5080E">
      <w:pPr>
        <w:pStyle w:val="ac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Социальные партнеры</w:t>
      </w:r>
    </w:p>
    <w:p w:rsidR="009659CD" w:rsidRDefault="00E5080E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Учреждения медико-социального профиля:</w:t>
      </w:r>
    </w:p>
    <w:p w:rsidR="009659CD" w:rsidRDefault="00E5080E">
      <w:pPr>
        <w:pStyle w:val="ac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консультативной помощи родителям;</w:t>
      </w:r>
    </w:p>
    <w:p w:rsidR="009659CD" w:rsidRDefault="00E5080E">
      <w:pPr>
        <w:pStyle w:val="ac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медикаментозное сопровождение воспитанников (реабилитация);</w:t>
      </w:r>
    </w:p>
    <w:p w:rsidR="009659CD" w:rsidRDefault="00E5080E">
      <w:pPr>
        <w:pStyle w:val="ac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помощь в социальной реабилитации детей;</w:t>
      </w:r>
    </w:p>
    <w:p w:rsidR="009659CD" w:rsidRDefault="00E5080E">
      <w:pPr>
        <w:pStyle w:val="ac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работе ППк ДОУ (по запросу).</w:t>
      </w:r>
    </w:p>
    <w:p w:rsidR="009659CD" w:rsidRDefault="00E5080E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Учреждения культуры и</w:t>
      </w:r>
      <w:r>
        <w:rPr>
          <w:rFonts w:ascii="Times New Roman" w:hAnsi="Times New Roman"/>
          <w:b/>
          <w:iCs/>
          <w:sz w:val="28"/>
          <w:szCs w:val="28"/>
        </w:rPr>
        <w:t xml:space="preserve"> досуговые центры  детского развития:</w:t>
      </w:r>
    </w:p>
    <w:p w:rsidR="009659CD" w:rsidRDefault="00E5080E">
      <w:pPr>
        <w:pStyle w:val="ac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развитие общего кругозора, познавательной сферы;</w:t>
      </w:r>
    </w:p>
    <w:p w:rsidR="009659CD" w:rsidRDefault="00E5080E">
      <w:pPr>
        <w:pStyle w:val="ac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помощь в освоении социокультурного пласта, (социальная реабилитация);</w:t>
      </w:r>
    </w:p>
    <w:p w:rsidR="009659CD" w:rsidRDefault="00E5080E">
      <w:pPr>
        <w:pStyle w:val="ac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индивидуальных способностей детей;</w:t>
      </w:r>
    </w:p>
    <w:p w:rsidR="009659CD" w:rsidRDefault="009659CD">
      <w:pPr>
        <w:pStyle w:val="ac"/>
        <w:rPr>
          <w:rFonts w:ascii="Times New Roman" w:hAnsi="Times New Roman"/>
          <w:sz w:val="28"/>
          <w:szCs w:val="28"/>
        </w:rPr>
      </w:pPr>
    </w:p>
    <w:p w:rsidR="009659CD" w:rsidRDefault="00E5080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Перспективно-тематическое планирование </w:t>
      </w:r>
    </w:p>
    <w:p w:rsidR="009659CD" w:rsidRDefault="009659C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8195"/>
      </w:tblGrid>
      <w:tr w:rsidR="009659CD">
        <w:tc>
          <w:tcPr>
            <w:tcW w:w="3115" w:type="dxa"/>
          </w:tcPr>
          <w:p w:rsidR="009659CD" w:rsidRDefault="00E508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</w:t>
            </w:r>
          </w:p>
        </w:tc>
        <w:tc>
          <w:tcPr>
            <w:tcW w:w="3115" w:type="dxa"/>
          </w:tcPr>
          <w:p w:rsidR="009659CD" w:rsidRDefault="00E5080E">
            <w:pPr>
              <w:spacing w:after="0" w:line="240" w:lineRule="auto"/>
            </w:pPr>
            <w:r>
              <w:t>1 группа – дети с легкой и умеренной ЗПР</w:t>
            </w:r>
          </w:p>
        </w:tc>
        <w:tc>
          <w:tcPr>
            <w:tcW w:w="8195" w:type="dxa"/>
          </w:tcPr>
          <w:p w:rsidR="009659CD" w:rsidRDefault="00E5080E">
            <w:pPr>
              <w:spacing w:after="0" w:line="240" w:lineRule="auto"/>
            </w:pPr>
            <w:r>
              <w:t>2 группа – дети с выраженной ЗПР</w:t>
            </w:r>
          </w:p>
        </w:tc>
      </w:tr>
      <w:tr w:rsidR="009659CD">
        <w:trPr>
          <w:trHeight w:val="1935"/>
        </w:trPr>
        <w:tc>
          <w:tcPr>
            <w:tcW w:w="3115" w:type="dxa"/>
            <w:vMerge w:val="restart"/>
            <w:textDirection w:val="btLr"/>
          </w:tcPr>
          <w:p w:rsidR="009659CD" w:rsidRDefault="00E5080E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Познавательное развитие</w:t>
            </w:r>
          </w:p>
        </w:tc>
        <w:tc>
          <w:tcPr>
            <w:tcW w:w="3115" w:type="dxa"/>
          </w:tcPr>
          <w:p w:rsidR="009659CD" w:rsidRDefault="00E5080E">
            <w:pPr>
              <w:spacing w:after="0" w:line="240" w:lineRule="auto"/>
            </w:pPr>
            <w:r>
              <w:t>Реализация разделов программы ШевченкоС.Г  «Подготовка к школе детей с задержкой психического развития».</w:t>
            </w:r>
          </w:p>
        </w:tc>
        <w:tc>
          <w:tcPr>
            <w:tcW w:w="8195" w:type="dxa"/>
          </w:tcPr>
          <w:p w:rsidR="009659CD" w:rsidRDefault="00E5080E">
            <w:pPr>
              <w:spacing w:after="0" w:line="240" w:lineRule="auto"/>
            </w:pPr>
            <w:r>
              <w:t xml:space="preserve">Реализация раздела программы «Коррекционноразвивающее обучение и воспитание» под редакцией Е.А. Стребелевой, Е.А. Екжановой (2003г.); </w:t>
            </w:r>
          </w:p>
          <w:p w:rsidR="009659CD" w:rsidRDefault="009659CD">
            <w:pPr>
              <w:spacing w:after="0" w:line="240" w:lineRule="auto"/>
            </w:pPr>
          </w:p>
          <w:p w:rsidR="009659CD" w:rsidRDefault="009659CD">
            <w:pPr>
              <w:spacing w:after="0" w:line="240" w:lineRule="auto"/>
            </w:pPr>
          </w:p>
        </w:tc>
      </w:tr>
      <w:tr w:rsidR="009659CD">
        <w:trPr>
          <w:trHeight w:val="1020"/>
        </w:trPr>
        <w:tc>
          <w:tcPr>
            <w:tcW w:w="3115" w:type="dxa"/>
            <w:vMerge/>
          </w:tcPr>
          <w:p w:rsidR="009659CD" w:rsidRDefault="009659CD">
            <w:pPr>
              <w:spacing w:after="0" w:line="240" w:lineRule="auto"/>
              <w:rPr>
                <w:b/>
              </w:rPr>
            </w:pPr>
          </w:p>
        </w:tc>
        <w:tc>
          <w:tcPr>
            <w:tcW w:w="3115" w:type="dxa"/>
          </w:tcPr>
          <w:p w:rsidR="009659CD" w:rsidRDefault="00E5080E">
            <w:pPr>
              <w:spacing w:after="0" w:line="240" w:lineRule="auto"/>
            </w:pPr>
            <w:r>
              <w:t>-Развитие  элементарных математических представлений; -Ознакомление с окружающим миром и развитие речи (интегрированный курс);</w:t>
            </w:r>
          </w:p>
        </w:tc>
        <w:tc>
          <w:tcPr>
            <w:tcW w:w="8195" w:type="dxa"/>
          </w:tcPr>
          <w:p w:rsidR="009659CD" w:rsidRDefault="00E5080E">
            <w:pPr>
              <w:spacing w:after="0" w:line="240" w:lineRule="auto"/>
            </w:pPr>
            <w:r>
              <w:t>-Сенсорное воспитание; -Формирование мышления; -Формирование элементарных количественных представлений; -Ознакомление с окружающим;</w:t>
            </w:r>
          </w:p>
          <w:p w:rsidR="009659CD" w:rsidRDefault="009659CD">
            <w:pPr>
              <w:spacing w:after="0" w:line="240" w:lineRule="auto"/>
            </w:pPr>
          </w:p>
          <w:p w:rsidR="009659CD" w:rsidRDefault="009659CD">
            <w:pPr>
              <w:spacing w:after="0" w:line="240" w:lineRule="auto"/>
            </w:pPr>
          </w:p>
        </w:tc>
      </w:tr>
      <w:tr w:rsidR="009659CD">
        <w:trPr>
          <w:cantSplit/>
          <w:trHeight w:val="1134"/>
        </w:trPr>
        <w:tc>
          <w:tcPr>
            <w:tcW w:w="3115" w:type="dxa"/>
            <w:textDirection w:val="btLr"/>
          </w:tcPr>
          <w:p w:rsidR="009659CD" w:rsidRDefault="00E5080E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</w:tc>
        <w:tc>
          <w:tcPr>
            <w:tcW w:w="3115" w:type="dxa"/>
          </w:tcPr>
          <w:p w:rsidR="009659CD" w:rsidRDefault="00E5080E">
            <w:pPr>
              <w:spacing w:after="0" w:line="240" w:lineRule="auto"/>
            </w:pPr>
            <w:r>
              <w:t>-См. Интегрированный курс. «Ознакомление с окружающим миром и развитие речи. -Развитие речевого (фонематического восприятия); -Подготовка к обучению грамоте; -Ознакомление с художественной литературой.</w:t>
            </w:r>
          </w:p>
        </w:tc>
        <w:tc>
          <w:tcPr>
            <w:tcW w:w="8195" w:type="dxa"/>
          </w:tcPr>
          <w:p w:rsidR="009659CD" w:rsidRDefault="00E5080E">
            <w:pPr>
              <w:spacing w:after="0" w:line="240" w:lineRule="auto"/>
            </w:pPr>
            <w:r>
              <w:t>-Развитие речи и формирование коммуникативных способностей; -Обучение грамоте; -Ознакомление с художественной литературой;</w:t>
            </w:r>
          </w:p>
        </w:tc>
      </w:tr>
      <w:tr w:rsidR="009659CD">
        <w:trPr>
          <w:trHeight w:val="1035"/>
        </w:trPr>
        <w:tc>
          <w:tcPr>
            <w:tcW w:w="3115" w:type="dxa"/>
            <w:vMerge w:val="restart"/>
            <w:textDirection w:val="btLr"/>
          </w:tcPr>
          <w:p w:rsidR="009659CD" w:rsidRDefault="00E5080E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Социально коммуникативное развитие</w:t>
            </w:r>
          </w:p>
        </w:tc>
        <w:tc>
          <w:tcPr>
            <w:tcW w:w="11310" w:type="dxa"/>
            <w:gridSpan w:val="2"/>
          </w:tcPr>
          <w:p w:rsidR="009659CD" w:rsidRDefault="00E5080E">
            <w:pPr>
              <w:spacing w:after="0" w:line="240" w:lineRule="auto"/>
            </w:pPr>
            <w:r>
              <w:t>Реализация разделов программы «Коррекционно-развивающее обучение и воспитание» под редакцией Е.А. Стребелевой, Е.А. Екжановой (2003г.);</w:t>
            </w:r>
          </w:p>
          <w:p w:rsidR="009659CD" w:rsidRDefault="009659CD">
            <w:pPr>
              <w:spacing w:after="0" w:line="240" w:lineRule="auto"/>
            </w:pPr>
          </w:p>
        </w:tc>
      </w:tr>
      <w:tr w:rsidR="009659CD">
        <w:trPr>
          <w:trHeight w:val="570"/>
        </w:trPr>
        <w:tc>
          <w:tcPr>
            <w:tcW w:w="3115" w:type="dxa"/>
            <w:vMerge/>
          </w:tcPr>
          <w:p w:rsidR="009659CD" w:rsidRDefault="009659CD">
            <w:pPr>
              <w:spacing w:after="0" w:line="240" w:lineRule="auto"/>
              <w:rPr>
                <w:b/>
              </w:rPr>
            </w:pPr>
          </w:p>
        </w:tc>
        <w:tc>
          <w:tcPr>
            <w:tcW w:w="11310" w:type="dxa"/>
            <w:gridSpan w:val="2"/>
          </w:tcPr>
          <w:p w:rsidR="009659CD" w:rsidRDefault="009659CD">
            <w:pPr>
              <w:spacing w:after="0" w:line="240" w:lineRule="auto"/>
            </w:pPr>
          </w:p>
          <w:p w:rsidR="009659CD" w:rsidRDefault="00E5080E">
            <w:pPr>
              <w:spacing w:after="0" w:line="240" w:lineRule="auto"/>
            </w:pPr>
            <w:r>
              <w:t xml:space="preserve">-Обучение игре; -Социальное развитие;  -ОБЖ (Реализация программы «Основы безопасности жизнедеятельности детей дошкольного возраста» Полынова В.К., Дмитренко З.С.). -Здоровье; -Социализация; -Трудовое воспитание. </w:t>
            </w:r>
          </w:p>
          <w:p w:rsidR="009659CD" w:rsidRDefault="009659CD">
            <w:pPr>
              <w:spacing w:after="0" w:line="240" w:lineRule="auto"/>
            </w:pPr>
          </w:p>
        </w:tc>
      </w:tr>
      <w:tr w:rsidR="009659CD">
        <w:trPr>
          <w:cantSplit/>
          <w:trHeight w:val="540"/>
        </w:trPr>
        <w:tc>
          <w:tcPr>
            <w:tcW w:w="3115" w:type="dxa"/>
            <w:vMerge w:val="restart"/>
            <w:textDirection w:val="btLr"/>
          </w:tcPr>
          <w:p w:rsidR="009659CD" w:rsidRDefault="00E5080E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Художественно-эстетическое развитие</w:t>
            </w:r>
          </w:p>
        </w:tc>
        <w:tc>
          <w:tcPr>
            <w:tcW w:w="11310" w:type="dxa"/>
            <w:gridSpan w:val="2"/>
          </w:tcPr>
          <w:p w:rsidR="009659CD" w:rsidRDefault="00E5080E">
            <w:pPr>
              <w:spacing w:after="0" w:line="240" w:lineRule="auto"/>
            </w:pPr>
            <w:r>
              <w:t>Реализация разделов программы «Коррекционно-развивающее обучение и воспитание» под редакцией Е.А. Стребелевой, Е.А. Екжановой (2003г.);</w:t>
            </w:r>
          </w:p>
        </w:tc>
      </w:tr>
      <w:tr w:rsidR="009659CD">
        <w:trPr>
          <w:cantSplit/>
          <w:trHeight w:val="585"/>
        </w:trPr>
        <w:tc>
          <w:tcPr>
            <w:tcW w:w="3115" w:type="dxa"/>
            <w:vMerge/>
            <w:textDirection w:val="btLr"/>
          </w:tcPr>
          <w:p w:rsidR="009659CD" w:rsidRDefault="009659CD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1310" w:type="dxa"/>
            <w:gridSpan w:val="2"/>
          </w:tcPr>
          <w:p w:rsidR="009659CD" w:rsidRDefault="00E5080E">
            <w:pPr>
              <w:spacing w:after="0" w:line="240" w:lineRule="auto"/>
            </w:pPr>
            <w:r>
              <w:t xml:space="preserve">-Лепка -Аппликация -Рисование -Конструирование -Музыкальное воспитание -Театрализованная деятельность </w:t>
            </w:r>
          </w:p>
          <w:p w:rsidR="009659CD" w:rsidRDefault="009659CD">
            <w:pPr>
              <w:spacing w:after="0" w:line="240" w:lineRule="auto"/>
            </w:pPr>
          </w:p>
        </w:tc>
      </w:tr>
      <w:tr w:rsidR="009659CD">
        <w:trPr>
          <w:cantSplit/>
          <w:trHeight w:val="1134"/>
        </w:trPr>
        <w:tc>
          <w:tcPr>
            <w:tcW w:w="3115" w:type="dxa"/>
            <w:textDirection w:val="btLr"/>
          </w:tcPr>
          <w:p w:rsidR="009659CD" w:rsidRDefault="00E5080E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Физическое развитие</w:t>
            </w:r>
          </w:p>
        </w:tc>
        <w:tc>
          <w:tcPr>
            <w:tcW w:w="11310" w:type="dxa"/>
            <w:gridSpan w:val="2"/>
          </w:tcPr>
          <w:p w:rsidR="009659CD" w:rsidRDefault="00E5080E">
            <w:pPr>
              <w:spacing w:after="0" w:line="240" w:lineRule="auto"/>
            </w:pPr>
            <w:r>
              <w:t>Реализация разделов программы «Коррекционно-развивающее обучение и воспитание» под редакцией Е.А. Стребелевой, Е.А. Екжановой (2003г.)</w:t>
            </w:r>
          </w:p>
        </w:tc>
      </w:tr>
    </w:tbl>
    <w:p w:rsidR="009659CD" w:rsidRDefault="009659CD">
      <w:pPr>
        <w:rPr>
          <w:rFonts w:ascii="Times New Roman" w:hAnsi="Times New Roman"/>
          <w:b/>
          <w:sz w:val="28"/>
          <w:szCs w:val="28"/>
        </w:rPr>
      </w:pPr>
    </w:p>
    <w:p w:rsidR="009659CD" w:rsidRDefault="009659C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9659CD" w:rsidRDefault="00E508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аспект образовательного процесса</w:t>
      </w:r>
    </w:p>
    <w:p w:rsidR="009659CD" w:rsidRDefault="00E5080E">
      <w:pPr>
        <w:spacing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8"/>
          <w:szCs w:val="24"/>
          <w:u w:val="single"/>
        </w:rPr>
        <w:t>В  неделю планируется:</w:t>
      </w:r>
    </w:p>
    <w:p w:rsidR="009659CD" w:rsidRDefault="00E5080E">
      <w:pPr>
        <w:spacing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утренний сбор (+ работа в речевом центре активности) учителя-логопеда - 1 раз;</w:t>
      </w:r>
    </w:p>
    <w:p w:rsidR="009659CD" w:rsidRDefault="00E5080E">
      <w:pPr>
        <w:spacing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совместный утренний сбор учителя-логопеда и воспитателей групп (+ работа в центре активности)-2 раза;</w:t>
      </w:r>
      <w:r w:rsidR="009669A6">
        <w:rPr>
          <w:rFonts w:ascii="Times New Roman" w:hAnsi="Times New Roman"/>
          <w:b/>
          <w:sz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-97.15pt;margin-top:2.3pt;width:7.15pt;height:20.25pt;z-index:251658240;mso-position-horizontal-relative:text;mso-position-vertical-relative:text;mso-width-relative:page;mso-height-relative:page"/>
        </w:pict>
      </w:r>
    </w:p>
    <w:p w:rsidR="009659CD" w:rsidRDefault="00E5080E">
      <w:pPr>
        <w:spacing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индивидуальные занятия учителя-логопеда- 2 раза.</w:t>
      </w:r>
    </w:p>
    <w:p w:rsidR="009659CD" w:rsidRDefault="00E5080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u w:val="single"/>
        </w:rPr>
        <w:t>Основные направления коррекционной работы воспитателей:</w:t>
      </w:r>
    </w:p>
    <w:p w:rsidR="009659CD" w:rsidRDefault="00E5080E">
      <w:pPr>
        <w:numPr>
          <w:ilvl w:val="0"/>
          <w:numId w:val="1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артикуляционная гимнастика (с элементами дыхательной и голосовой) – 3-5 раз в течение дня;</w:t>
      </w:r>
    </w:p>
    <w:p w:rsidR="009659CD" w:rsidRDefault="00E5080E">
      <w:pPr>
        <w:numPr>
          <w:ilvl w:val="0"/>
          <w:numId w:val="1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пальчиковая гимнастика в сочетании с упражнениями на отработку ритмического рисунка -3-5 раз в течение дня;</w:t>
      </w:r>
    </w:p>
    <w:p w:rsidR="009659CD" w:rsidRDefault="00E5080E">
      <w:pPr>
        <w:numPr>
          <w:ilvl w:val="0"/>
          <w:numId w:val="1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коррегирующая гимнастика в сочетании с закаливающими процедурами – ежедневно после сна;</w:t>
      </w:r>
    </w:p>
    <w:p w:rsidR="009659CD" w:rsidRDefault="00E5080E">
      <w:pPr>
        <w:numPr>
          <w:ilvl w:val="0"/>
          <w:numId w:val="1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«коррекционный час»  и  индивидуальная работа воспитателей  -3 раза в неделю;</w:t>
      </w:r>
    </w:p>
    <w:p w:rsidR="009659CD" w:rsidRDefault="00E5080E">
      <w:pPr>
        <w:numPr>
          <w:ilvl w:val="0"/>
          <w:numId w:val="1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и подгрупповая коррекционная деятельность (утренний сбор и работа в центрах активности) - 2 раза в неделю;</w:t>
      </w:r>
    </w:p>
    <w:p w:rsidR="009659CD" w:rsidRDefault="00E5080E">
      <w:pPr>
        <w:numPr>
          <w:ilvl w:val="0"/>
          <w:numId w:val="1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коррекционная работа вне непосредственной образовательной деятельности (режимные моменты, хозяйственно-бытовой труд, прогулки, игры, развлечения и т.д.)- в течение дня.</w:t>
      </w:r>
    </w:p>
    <w:p w:rsidR="009659CD" w:rsidRDefault="00E5080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Примерная структура взаимосвязи  участников образовательных отношений</w:t>
      </w: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1868"/>
        <w:gridCol w:w="1145"/>
        <w:gridCol w:w="1203"/>
        <w:gridCol w:w="767"/>
        <w:gridCol w:w="978"/>
        <w:gridCol w:w="943"/>
        <w:gridCol w:w="1091"/>
        <w:gridCol w:w="960"/>
        <w:gridCol w:w="1000"/>
        <w:gridCol w:w="502"/>
      </w:tblGrid>
      <w:tr w:rsidR="009659CD">
        <w:tc>
          <w:tcPr>
            <w:tcW w:w="401" w:type="dxa"/>
            <w:vMerge w:val="restart"/>
            <w:textDirection w:val="btLr"/>
          </w:tcPr>
          <w:p w:rsidR="009659CD" w:rsidRDefault="00E508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Виды       деятельности</w:t>
            </w:r>
          </w:p>
        </w:tc>
        <w:tc>
          <w:tcPr>
            <w:tcW w:w="1868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участники образовательных отношений:</w:t>
            </w:r>
          </w:p>
        </w:tc>
        <w:tc>
          <w:tcPr>
            <w:tcW w:w="1145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учитель-логопед</w:t>
            </w:r>
          </w:p>
        </w:tc>
        <w:tc>
          <w:tcPr>
            <w:tcW w:w="120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воспитатели логопедических групп</w:t>
            </w:r>
          </w:p>
        </w:tc>
        <w:tc>
          <w:tcPr>
            <w:tcW w:w="767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978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воспитатели групп общего типа</w:t>
            </w:r>
          </w:p>
        </w:tc>
        <w:tc>
          <w:tcPr>
            <w:tcW w:w="94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инструктор по физической культуре и плаванию</w:t>
            </w:r>
          </w:p>
        </w:tc>
        <w:tc>
          <w:tcPr>
            <w:tcW w:w="1091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 музыкального воспитания</w:t>
            </w:r>
          </w:p>
        </w:tc>
        <w:tc>
          <w:tcPr>
            <w:tcW w:w="960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родители</w:t>
            </w:r>
          </w:p>
        </w:tc>
        <w:tc>
          <w:tcPr>
            <w:tcW w:w="1000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медики (по сетевому межведомственному взаимодействию)</w:t>
            </w:r>
          </w:p>
        </w:tc>
        <w:tc>
          <w:tcPr>
            <w:tcW w:w="502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дети</w:t>
            </w:r>
          </w:p>
        </w:tc>
      </w:tr>
      <w:tr w:rsidR="009659CD">
        <w:tc>
          <w:tcPr>
            <w:tcW w:w="401" w:type="dxa"/>
            <w:vMerge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8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</w:rPr>
              <w:t>работа с индивидуальным образовательным маршрутом в рамках ППк:</w:t>
            </w:r>
          </w:p>
          <w:p w:rsidR="009659CD" w:rsidRDefault="00E5080E">
            <w:pPr>
              <w:pStyle w:val="ac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заполнение речевых карт (построение структуры дефекта)</w:t>
            </w:r>
          </w:p>
        </w:tc>
        <w:tc>
          <w:tcPr>
            <w:tcW w:w="1145" w:type="dxa"/>
          </w:tcPr>
          <w:p w:rsidR="009659CD" w:rsidRDefault="00E5080E">
            <w:pPr>
              <w:pStyle w:val="ac"/>
              <w:spacing w:after="0" w:line="240" w:lineRule="auto"/>
              <w:ind w:left="360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+ (+работа с медицинскими картами)</w:t>
            </w:r>
          </w:p>
        </w:tc>
        <w:tc>
          <w:tcPr>
            <w:tcW w:w="120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  педагогическое наблюдение</w:t>
            </w:r>
          </w:p>
        </w:tc>
        <w:tc>
          <w:tcPr>
            <w:tcW w:w="767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978" w:type="dxa"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94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1091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960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1000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502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</w:tr>
      <w:tr w:rsidR="009659CD">
        <w:tc>
          <w:tcPr>
            <w:tcW w:w="401" w:type="dxa"/>
            <w:vMerge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8" w:type="dxa"/>
          </w:tcPr>
          <w:p w:rsidR="009659CD" w:rsidRDefault="00E5080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анализ  структуры дефекта каждого ребёнка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в рамках ПМПк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(корректировка образовательного маршрута)</w:t>
            </w:r>
          </w:p>
          <w:p w:rsidR="009659CD" w:rsidRDefault="009659C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9659CD" w:rsidRDefault="009659CD">
            <w:pPr>
              <w:pStyle w:val="ac"/>
              <w:spacing w:after="0" w:line="240" w:lineRule="auto"/>
              <w:ind w:left="360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145" w:type="dxa"/>
          </w:tcPr>
          <w:p w:rsidR="009659CD" w:rsidRDefault="00E5080E">
            <w:pPr>
              <w:pStyle w:val="ac"/>
              <w:spacing w:after="0" w:line="240" w:lineRule="auto"/>
              <w:ind w:left="360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+</w:t>
            </w:r>
          </w:p>
        </w:tc>
        <w:tc>
          <w:tcPr>
            <w:tcW w:w="1203" w:type="dxa"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767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978" w:type="dxa"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94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+(при необходимости)</w:t>
            </w:r>
          </w:p>
        </w:tc>
        <w:tc>
          <w:tcPr>
            <w:tcW w:w="1091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+(при необходимости)</w:t>
            </w:r>
          </w:p>
        </w:tc>
        <w:tc>
          <w:tcPr>
            <w:tcW w:w="960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1000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 (работа с медицинскими картами)</w:t>
            </w:r>
          </w:p>
        </w:tc>
        <w:tc>
          <w:tcPr>
            <w:tcW w:w="502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</w:tr>
      <w:tr w:rsidR="009659CD">
        <w:tc>
          <w:tcPr>
            <w:tcW w:w="401" w:type="dxa"/>
            <w:vMerge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8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</w:rPr>
              <w:t>формы совместной работы</w:t>
            </w:r>
          </w:p>
          <w:p w:rsidR="009659CD" w:rsidRDefault="00E5080E">
            <w:pPr>
              <w:pStyle w:val="ac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общие консультации</w:t>
            </w:r>
          </w:p>
        </w:tc>
        <w:tc>
          <w:tcPr>
            <w:tcW w:w="1145" w:type="dxa"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1203" w:type="dxa"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767" w:type="dxa"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978" w:type="dxa"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943" w:type="dxa"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1091" w:type="dxa"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960" w:type="dxa"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1000" w:type="dxa"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502" w:type="dxa"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9659CD">
        <w:tc>
          <w:tcPr>
            <w:tcW w:w="401" w:type="dxa"/>
            <w:vMerge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8" w:type="dxa"/>
          </w:tcPr>
          <w:p w:rsidR="009659CD" w:rsidRDefault="00E5080E">
            <w:pPr>
              <w:pStyle w:val="ac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семинары</w:t>
            </w:r>
          </w:p>
        </w:tc>
        <w:tc>
          <w:tcPr>
            <w:tcW w:w="1145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120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767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978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94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1091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960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1000" w:type="dxa"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502" w:type="dxa"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9659CD">
        <w:tc>
          <w:tcPr>
            <w:tcW w:w="401" w:type="dxa"/>
            <w:vMerge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8" w:type="dxa"/>
          </w:tcPr>
          <w:p w:rsidR="009659CD" w:rsidRDefault="00E5080E">
            <w:pPr>
              <w:pStyle w:val="ac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семинары-практикумы</w:t>
            </w:r>
          </w:p>
        </w:tc>
        <w:tc>
          <w:tcPr>
            <w:tcW w:w="1145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120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767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978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94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1091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960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1000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502" w:type="dxa"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9659CD">
        <w:trPr>
          <w:trHeight w:val="1709"/>
        </w:trPr>
        <w:tc>
          <w:tcPr>
            <w:tcW w:w="401" w:type="dxa"/>
            <w:vMerge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8" w:type="dxa"/>
          </w:tcPr>
          <w:p w:rsidR="009659CD" w:rsidRDefault="00E5080E">
            <w:pPr>
              <w:pStyle w:val="ac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интегрированная педагогическая деятельность (в том числе совместные занятия с детьми)</w:t>
            </w:r>
          </w:p>
          <w:p w:rsidR="009659CD" w:rsidRDefault="009659CD">
            <w:pPr>
              <w:pStyle w:val="ac"/>
              <w:spacing w:after="0" w:line="240" w:lineRule="auto"/>
              <w:ind w:left="360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145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120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767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978" w:type="dxa"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94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1091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960" w:type="dxa"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000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502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</w:tr>
      <w:tr w:rsidR="009659CD">
        <w:tc>
          <w:tcPr>
            <w:tcW w:w="401" w:type="dxa"/>
            <w:vMerge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8" w:type="dxa"/>
          </w:tcPr>
          <w:p w:rsidR="009659CD" w:rsidRDefault="00E5080E">
            <w:pPr>
              <w:pStyle w:val="ac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анализ деятельности педагогов</w:t>
            </w:r>
          </w:p>
        </w:tc>
        <w:tc>
          <w:tcPr>
            <w:tcW w:w="1145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120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767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978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94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1091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960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1000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502" w:type="dxa"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9659CD">
        <w:tc>
          <w:tcPr>
            <w:tcW w:w="401" w:type="dxa"/>
            <w:vMerge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8" w:type="dxa"/>
          </w:tcPr>
          <w:p w:rsidR="009659CD" w:rsidRDefault="00E5080E">
            <w:pPr>
              <w:pStyle w:val="ac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индивидуальные тетради детей</w:t>
            </w:r>
          </w:p>
        </w:tc>
        <w:tc>
          <w:tcPr>
            <w:tcW w:w="1145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120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767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978" w:type="dxa"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943" w:type="dxa"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091" w:type="dxa"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960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1000" w:type="dxa"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502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</w:tr>
      <w:tr w:rsidR="009659CD">
        <w:tc>
          <w:tcPr>
            <w:tcW w:w="401" w:type="dxa"/>
            <w:vMerge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8" w:type="dxa"/>
          </w:tcPr>
          <w:p w:rsidR="009659CD" w:rsidRDefault="00E5080E">
            <w:pPr>
              <w:pStyle w:val="ac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тетрадь взаимосвязи логопеда с воспитателями групп</w:t>
            </w:r>
          </w:p>
          <w:p w:rsidR="009659CD" w:rsidRDefault="009659CD">
            <w:pPr>
              <w:pStyle w:val="ac"/>
              <w:spacing w:after="0" w:line="240" w:lineRule="auto"/>
              <w:ind w:left="360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145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120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767" w:type="dxa"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978" w:type="dxa"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943" w:type="dxa"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091" w:type="dxa"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960" w:type="dxa"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000" w:type="dxa"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502" w:type="dxa"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9659CD">
        <w:tc>
          <w:tcPr>
            <w:tcW w:w="401" w:type="dxa"/>
            <w:vMerge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8" w:type="dxa"/>
          </w:tcPr>
          <w:p w:rsidR="009659CD" w:rsidRDefault="00E5080E">
            <w:pPr>
              <w:pStyle w:val="ac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индивидуальные консультации</w:t>
            </w:r>
          </w:p>
        </w:tc>
        <w:tc>
          <w:tcPr>
            <w:tcW w:w="1145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120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767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978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94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1091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960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1000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502" w:type="dxa"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9659CD">
        <w:tc>
          <w:tcPr>
            <w:tcW w:w="401" w:type="dxa"/>
            <w:vMerge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8" w:type="dxa"/>
          </w:tcPr>
          <w:p w:rsidR="009659CD" w:rsidRDefault="00E5080E">
            <w:pPr>
              <w:pStyle w:val="ac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открытые показы</w:t>
            </w:r>
          </w:p>
        </w:tc>
        <w:tc>
          <w:tcPr>
            <w:tcW w:w="1145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120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767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978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94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1091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960" w:type="dxa"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000" w:type="dxa"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502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</w:tr>
      <w:tr w:rsidR="009659CD">
        <w:tc>
          <w:tcPr>
            <w:tcW w:w="401" w:type="dxa"/>
            <w:vMerge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8" w:type="dxa"/>
          </w:tcPr>
          <w:p w:rsidR="009659CD" w:rsidRDefault="00E5080E">
            <w:pPr>
              <w:pStyle w:val="ac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работа в центрах активности</w:t>
            </w:r>
          </w:p>
        </w:tc>
        <w:tc>
          <w:tcPr>
            <w:tcW w:w="1145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120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767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978" w:type="dxa"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943" w:type="dxa"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091" w:type="dxa"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960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1000" w:type="dxa"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502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</w:tr>
      <w:tr w:rsidR="009659CD">
        <w:tc>
          <w:tcPr>
            <w:tcW w:w="401" w:type="dxa"/>
            <w:vMerge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8" w:type="dxa"/>
          </w:tcPr>
          <w:p w:rsidR="009659CD" w:rsidRDefault="00E5080E">
            <w:pPr>
              <w:pStyle w:val="ac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оформление стендов, наглядных материалов</w:t>
            </w:r>
          </w:p>
          <w:p w:rsidR="009659CD" w:rsidRDefault="009659CD">
            <w:pPr>
              <w:pStyle w:val="ac"/>
              <w:spacing w:after="0" w:line="240" w:lineRule="auto"/>
              <w:ind w:left="360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145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120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767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978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94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1091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960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1000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502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</w:tr>
      <w:tr w:rsidR="009659CD">
        <w:tc>
          <w:tcPr>
            <w:tcW w:w="401" w:type="dxa"/>
            <w:vMerge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8" w:type="dxa"/>
          </w:tcPr>
          <w:p w:rsidR="009659CD" w:rsidRDefault="00E5080E">
            <w:pPr>
              <w:pStyle w:val="ac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род. собрания</w:t>
            </w:r>
          </w:p>
        </w:tc>
        <w:tc>
          <w:tcPr>
            <w:tcW w:w="1145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120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767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978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94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1091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960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1000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502" w:type="dxa"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9659CD">
        <w:tc>
          <w:tcPr>
            <w:tcW w:w="401" w:type="dxa"/>
            <w:vMerge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6"/>
              </w:rPr>
            </w:pPr>
          </w:p>
        </w:tc>
        <w:tc>
          <w:tcPr>
            <w:tcW w:w="1868" w:type="dxa"/>
          </w:tcPr>
          <w:p w:rsidR="009659CD" w:rsidRDefault="00E5080E">
            <w:pPr>
              <w:pStyle w:val="ac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конференции</w:t>
            </w:r>
          </w:p>
        </w:tc>
        <w:tc>
          <w:tcPr>
            <w:tcW w:w="1145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120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767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978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94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1091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960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1000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502" w:type="dxa"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9659CD">
        <w:tc>
          <w:tcPr>
            <w:tcW w:w="401" w:type="dxa"/>
            <w:vMerge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16"/>
              </w:rPr>
            </w:pPr>
          </w:p>
        </w:tc>
        <w:tc>
          <w:tcPr>
            <w:tcW w:w="1868" w:type="dxa"/>
          </w:tcPr>
          <w:p w:rsidR="009659CD" w:rsidRDefault="00E5080E">
            <w:pPr>
              <w:pStyle w:val="ac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презентации проектов</w:t>
            </w:r>
          </w:p>
        </w:tc>
        <w:tc>
          <w:tcPr>
            <w:tcW w:w="1145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120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767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978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94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1091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960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1000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502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</w:tr>
      <w:tr w:rsidR="009659CD">
        <w:tc>
          <w:tcPr>
            <w:tcW w:w="401" w:type="dxa"/>
            <w:vMerge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16"/>
              </w:rPr>
            </w:pPr>
          </w:p>
        </w:tc>
        <w:tc>
          <w:tcPr>
            <w:tcW w:w="1868" w:type="dxa"/>
          </w:tcPr>
          <w:p w:rsidR="009659CD" w:rsidRDefault="00E5080E">
            <w:pPr>
              <w:pStyle w:val="ac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обследование речи выпускников ДОУ, заполнение медицинских карт</w:t>
            </w:r>
          </w:p>
        </w:tc>
        <w:tc>
          <w:tcPr>
            <w:tcW w:w="1145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120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767" w:type="dxa"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978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943" w:type="dxa"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091" w:type="dxa"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960" w:type="dxa"/>
          </w:tcPr>
          <w:p w:rsidR="009659CD" w:rsidRDefault="0096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000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  <w:tc>
          <w:tcPr>
            <w:tcW w:w="502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+</w:t>
            </w:r>
          </w:p>
        </w:tc>
      </w:tr>
    </w:tbl>
    <w:p w:rsidR="009659CD" w:rsidRDefault="009659CD">
      <w:pPr>
        <w:rPr>
          <w:rFonts w:ascii="Times New Roman" w:eastAsia="Times New Roman" w:hAnsi="Times New Roman" w:cs="Times New Roman"/>
          <w:sz w:val="2"/>
          <w:szCs w:val="16"/>
        </w:rPr>
      </w:pPr>
    </w:p>
    <w:p w:rsidR="009659CD" w:rsidRDefault="009659CD">
      <w:pPr>
        <w:rPr>
          <w:rFonts w:ascii="Times New Roman" w:eastAsia="Times New Roman" w:hAnsi="Times New Roman" w:cs="Times New Roman"/>
          <w:sz w:val="2"/>
          <w:szCs w:val="16"/>
        </w:rPr>
      </w:pPr>
    </w:p>
    <w:p w:rsidR="009659CD" w:rsidRDefault="009659CD">
      <w:pPr>
        <w:rPr>
          <w:rFonts w:ascii="Times New Roman" w:eastAsia="Times New Roman" w:hAnsi="Times New Roman" w:cs="Times New Roman"/>
          <w:sz w:val="2"/>
          <w:szCs w:val="16"/>
        </w:rPr>
      </w:pPr>
    </w:p>
    <w:p w:rsidR="009659CD" w:rsidRDefault="009659CD">
      <w:pPr>
        <w:jc w:val="center"/>
        <w:rPr>
          <w:rFonts w:ascii="Times New Roman" w:hAnsi="Times New Roman"/>
          <w:b/>
          <w:sz w:val="24"/>
          <w:szCs w:val="32"/>
        </w:rPr>
      </w:pPr>
    </w:p>
    <w:p w:rsidR="009659CD" w:rsidRDefault="009659CD">
      <w:pPr>
        <w:jc w:val="center"/>
        <w:rPr>
          <w:rFonts w:ascii="Times New Roman" w:hAnsi="Times New Roman"/>
          <w:b/>
          <w:sz w:val="24"/>
          <w:szCs w:val="32"/>
        </w:rPr>
      </w:pPr>
    </w:p>
    <w:p w:rsidR="009659CD" w:rsidRDefault="009659CD">
      <w:pPr>
        <w:jc w:val="center"/>
        <w:rPr>
          <w:rFonts w:ascii="Times New Roman" w:hAnsi="Times New Roman"/>
          <w:b/>
          <w:sz w:val="32"/>
          <w:szCs w:val="24"/>
        </w:rPr>
      </w:pPr>
    </w:p>
    <w:p w:rsidR="009659CD" w:rsidRDefault="00E5080E">
      <w:pPr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32"/>
        </w:rPr>
        <w:t>Старший возраст</w:t>
      </w:r>
    </w:p>
    <w:p w:rsidR="009659CD" w:rsidRDefault="00E5080E">
      <w:pPr>
        <w:jc w:val="center"/>
        <w:rPr>
          <w:rFonts w:ascii="Times New Roman" w:eastAsia="Times New Roman" w:hAnsi="Times New Roman" w:cs="Times New Roman"/>
          <w:b/>
          <w:szCs w:val="32"/>
        </w:rPr>
      </w:pPr>
      <w:r>
        <w:rPr>
          <w:rFonts w:ascii="Times New Roman" w:eastAsia="Times New Roman" w:hAnsi="Times New Roman" w:cs="Times New Roman"/>
          <w:b/>
          <w:szCs w:val="32"/>
        </w:rPr>
        <w:t xml:space="preserve">      (индивидуальная работа учителя-логопеда)</w:t>
      </w:r>
    </w:p>
    <w:p w:rsidR="009659CD" w:rsidRDefault="00E5080E">
      <w:pPr>
        <w:jc w:val="center"/>
        <w:rPr>
          <w:rFonts w:ascii="Times New Roman" w:eastAsia="Times New Roman" w:hAnsi="Times New Roman" w:cs="Times New Roman"/>
          <w:b/>
          <w:sz w:val="18"/>
          <w:szCs w:val="32"/>
        </w:rPr>
      </w:pPr>
      <w:r>
        <w:rPr>
          <w:rFonts w:ascii="Times New Roman" w:eastAsia="Times New Roman" w:hAnsi="Times New Roman" w:cs="Times New Roman"/>
          <w:b/>
          <w:sz w:val="18"/>
          <w:szCs w:val="32"/>
        </w:rPr>
        <w:t>201__- 201__ учебный год</w:t>
      </w:r>
    </w:p>
    <w:p w:rsidR="009659CD" w:rsidRDefault="00E5080E">
      <w:pPr>
        <w:tabs>
          <w:tab w:val="center" w:pos="7285"/>
        </w:tabs>
        <w:rPr>
          <w:rFonts w:ascii="Calibri" w:eastAsia="Times New Roman" w:hAnsi="Calibri" w:cs="Times New Roman"/>
          <w:b/>
          <w:color w:val="FF0000"/>
          <w:sz w:val="24"/>
          <w:szCs w:val="32"/>
        </w:rPr>
      </w:pPr>
      <w:r>
        <w:rPr>
          <w:rFonts w:ascii="Calibri" w:eastAsia="Times New Roman" w:hAnsi="Calibri" w:cs="Times New Roman"/>
          <w:b/>
          <w:sz w:val="32"/>
          <w:szCs w:val="32"/>
        </w:rPr>
        <w:t xml:space="preserve">                                                  </w:t>
      </w:r>
      <w:r>
        <w:rPr>
          <w:rFonts w:ascii="Calibri" w:eastAsia="Times New Roman" w:hAnsi="Calibri" w:cs="Times New Roman"/>
          <w:b/>
          <w:color w:val="FF0000"/>
          <w:sz w:val="24"/>
          <w:szCs w:val="32"/>
        </w:rPr>
        <w:t>Вторник</w:t>
      </w:r>
    </w:p>
    <w:p w:rsidR="009659CD" w:rsidRDefault="00E5080E">
      <w:pPr>
        <w:tabs>
          <w:tab w:val="left" w:pos="2400"/>
          <w:tab w:val="left" w:pos="2820"/>
          <w:tab w:val="center" w:pos="7285"/>
        </w:tabs>
        <w:rPr>
          <w:rFonts w:ascii="Calibri" w:eastAsia="Times New Roman" w:hAnsi="Calibri" w:cs="Times New Roman"/>
          <w:b/>
          <w:sz w:val="24"/>
          <w:szCs w:val="32"/>
        </w:rPr>
      </w:pPr>
      <w:r>
        <w:rPr>
          <w:rFonts w:ascii="Calibri" w:eastAsia="Times New Roman" w:hAnsi="Calibri" w:cs="Times New Roman"/>
          <w:b/>
          <w:sz w:val="24"/>
          <w:szCs w:val="32"/>
        </w:rPr>
        <w:tab/>
        <w:t>п/N</w:t>
      </w:r>
      <w:r>
        <w:rPr>
          <w:rFonts w:ascii="Calibri" w:eastAsia="Times New Roman" w:hAnsi="Calibri" w:cs="Times New Roman"/>
          <w:b/>
          <w:sz w:val="24"/>
          <w:szCs w:val="32"/>
        </w:rPr>
        <w:tab/>
        <w:t xml:space="preserve">   время</w:t>
      </w:r>
      <w:r>
        <w:rPr>
          <w:rFonts w:ascii="Calibri" w:eastAsia="Times New Roman" w:hAnsi="Calibri" w:cs="Times New Roman"/>
          <w:b/>
          <w:sz w:val="24"/>
          <w:szCs w:val="32"/>
        </w:rPr>
        <w:tab/>
        <w:t xml:space="preserve">              Фамилия, имя ребёнка                                                                 </w:t>
      </w:r>
      <w:r>
        <w:rPr>
          <w:rFonts w:ascii="Calibri" w:eastAsia="Times New Roman" w:hAnsi="Calibri" w:cs="Times New Roman"/>
          <w:b/>
          <w:color w:val="FF0000"/>
          <w:sz w:val="24"/>
          <w:szCs w:val="32"/>
        </w:rPr>
        <w:t>Пятница</w:t>
      </w:r>
    </w:p>
    <w:tbl>
      <w:tblPr>
        <w:tblW w:w="99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1668"/>
        <w:gridCol w:w="2375"/>
        <w:gridCol w:w="1843"/>
        <w:gridCol w:w="3544"/>
      </w:tblGrid>
      <w:tr w:rsidR="009659CD">
        <w:trPr>
          <w:trHeight w:val="7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8"/>
              </w:rPr>
            </w:pPr>
            <w:r>
              <w:rPr>
                <w:rFonts w:ascii="Calibri" w:eastAsia="Times New Roman" w:hAnsi="Calibri" w:cs="Times New Roman"/>
                <w:sz w:val="16"/>
                <w:szCs w:val="28"/>
              </w:rPr>
              <w:t>1.</w:t>
            </w:r>
          </w:p>
        </w:tc>
        <w:tc>
          <w:tcPr>
            <w:tcW w:w="1668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>
              <w:rPr>
                <w:rFonts w:ascii="Calibri" w:eastAsia="Times New Roman" w:hAnsi="Calibri" w:cs="Times New Roman"/>
                <w:szCs w:val="28"/>
              </w:rPr>
              <w:t>8.00-8.20</w:t>
            </w:r>
          </w:p>
        </w:tc>
        <w:tc>
          <w:tcPr>
            <w:tcW w:w="2375" w:type="dxa"/>
          </w:tcPr>
          <w:p w:rsidR="009659CD" w:rsidRDefault="009659CD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  <w:tc>
          <w:tcPr>
            <w:tcW w:w="184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>
              <w:rPr>
                <w:rFonts w:ascii="Calibri" w:eastAsia="Times New Roman" w:hAnsi="Calibri" w:cs="Times New Roman"/>
                <w:szCs w:val="28"/>
              </w:rPr>
              <w:t>8.00-8.20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659CD" w:rsidRDefault="009659CD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</w:tr>
      <w:tr w:rsidR="009659C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8"/>
              </w:rPr>
            </w:pPr>
            <w:r>
              <w:rPr>
                <w:rFonts w:ascii="Calibri" w:eastAsia="Times New Roman" w:hAnsi="Calibri" w:cs="Times New Roman"/>
                <w:sz w:val="16"/>
                <w:szCs w:val="28"/>
              </w:rPr>
              <w:t>2.</w:t>
            </w:r>
          </w:p>
        </w:tc>
        <w:tc>
          <w:tcPr>
            <w:tcW w:w="1668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>
              <w:rPr>
                <w:rFonts w:ascii="Calibri" w:eastAsia="Times New Roman" w:hAnsi="Calibri" w:cs="Times New Roman"/>
                <w:szCs w:val="28"/>
              </w:rPr>
              <w:t>8.20-8.40</w:t>
            </w:r>
          </w:p>
        </w:tc>
        <w:tc>
          <w:tcPr>
            <w:tcW w:w="2375" w:type="dxa"/>
          </w:tcPr>
          <w:p w:rsidR="009659CD" w:rsidRDefault="009659CD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  <w:tc>
          <w:tcPr>
            <w:tcW w:w="184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>
              <w:rPr>
                <w:rFonts w:ascii="Calibri" w:eastAsia="Times New Roman" w:hAnsi="Calibri" w:cs="Times New Roman"/>
                <w:szCs w:val="28"/>
              </w:rPr>
              <w:t>8.20-8.40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659CD" w:rsidRDefault="009659CD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</w:tr>
      <w:tr w:rsidR="009659C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8"/>
              </w:rPr>
            </w:pPr>
            <w:r>
              <w:rPr>
                <w:rFonts w:ascii="Calibri" w:eastAsia="Times New Roman" w:hAnsi="Calibri" w:cs="Times New Roman"/>
                <w:sz w:val="16"/>
                <w:szCs w:val="28"/>
              </w:rPr>
              <w:t>3.</w:t>
            </w:r>
          </w:p>
        </w:tc>
        <w:tc>
          <w:tcPr>
            <w:tcW w:w="1668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>
              <w:rPr>
                <w:rFonts w:ascii="Calibri" w:eastAsia="Times New Roman" w:hAnsi="Calibri" w:cs="Times New Roman"/>
                <w:szCs w:val="28"/>
              </w:rPr>
              <w:t>8.40-9.00</w:t>
            </w:r>
          </w:p>
        </w:tc>
        <w:tc>
          <w:tcPr>
            <w:tcW w:w="2375" w:type="dxa"/>
          </w:tcPr>
          <w:p w:rsidR="009659CD" w:rsidRDefault="009659CD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  <w:tc>
          <w:tcPr>
            <w:tcW w:w="184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>
              <w:rPr>
                <w:rFonts w:ascii="Calibri" w:eastAsia="Times New Roman" w:hAnsi="Calibri" w:cs="Times New Roman"/>
                <w:szCs w:val="28"/>
              </w:rPr>
              <w:t>8.40-9.00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659CD" w:rsidRDefault="009659CD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</w:tr>
      <w:tr w:rsidR="009659C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8"/>
              </w:rPr>
            </w:pPr>
            <w:r>
              <w:rPr>
                <w:rFonts w:ascii="Calibri" w:eastAsia="Times New Roman" w:hAnsi="Calibri" w:cs="Times New Roman"/>
                <w:sz w:val="16"/>
                <w:szCs w:val="28"/>
              </w:rPr>
              <w:t>4.</w:t>
            </w:r>
          </w:p>
        </w:tc>
        <w:tc>
          <w:tcPr>
            <w:tcW w:w="1668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>
              <w:rPr>
                <w:rFonts w:ascii="Calibri" w:eastAsia="Times New Roman" w:hAnsi="Calibri" w:cs="Times New Roman"/>
                <w:szCs w:val="28"/>
              </w:rPr>
              <w:t>10.00-10.30</w:t>
            </w:r>
          </w:p>
        </w:tc>
        <w:tc>
          <w:tcPr>
            <w:tcW w:w="2375" w:type="dxa"/>
          </w:tcPr>
          <w:p w:rsidR="009659CD" w:rsidRDefault="009659CD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  <w:tc>
          <w:tcPr>
            <w:tcW w:w="184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>
              <w:rPr>
                <w:rFonts w:ascii="Calibri" w:eastAsia="Times New Roman" w:hAnsi="Calibri" w:cs="Times New Roman"/>
                <w:szCs w:val="28"/>
              </w:rPr>
              <w:t>10.00-10.30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659CD" w:rsidRDefault="009659CD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</w:tr>
      <w:tr w:rsidR="009659C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8"/>
              </w:rPr>
            </w:pPr>
            <w:r>
              <w:rPr>
                <w:rFonts w:ascii="Calibri" w:eastAsia="Times New Roman" w:hAnsi="Calibri" w:cs="Times New Roman"/>
                <w:sz w:val="16"/>
                <w:szCs w:val="28"/>
              </w:rPr>
              <w:t>5.</w:t>
            </w:r>
          </w:p>
        </w:tc>
        <w:tc>
          <w:tcPr>
            <w:tcW w:w="1668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>
              <w:rPr>
                <w:rFonts w:ascii="Calibri" w:eastAsia="Times New Roman" w:hAnsi="Calibri" w:cs="Times New Roman"/>
                <w:szCs w:val="28"/>
              </w:rPr>
              <w:t>10.30-11.00</w:t>
            </w:r>
          </w:p>
        </w:tc>
        <w:tc>
          <w:tcPr>
            <w:tcW w:w="2375" w:type="dxa"/>
          </w:tcPr>
          <w:p w:rsidR="009659CD" w:rsidRDefault="009659CD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  <w:tc>
          <w:tcPr>
            <w:tcW w:w="184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>
              <w:rPr>
                <w:rFonts w:ascii="Calibri" w:eastAsia="Times New Roman" w:hAnsi="Calibri" w:cs="Times New Roman"/>
                <w:szCs w:val="28"/>
              </w:rPr>
              <w:t>10.30-11.00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659CD" w:rsidRDefault="009659CD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</w:tr>
      <w:tr w:rsidR="009659C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8"/>
              </w:rPr>
            </w:pPr>
            <w:r>
              <w:rPr>
                <w:rFonts w:ascii="Calibri" w:eastAsia="Times New Roman" w:hAnsi="Calibri" w:cs="Times New Roman"/>
                <w:sz w:val="16"/>
                <w:szCs w:val="28"/>
              </w:rPr>
              <w:t>6.</w:t>
            </w:r>
          </w:p>
        </w:tc>
        <w:tc>
          <w:tcPr>
            <w:tcW w:w="1668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>
              <w:rPr>
                <w:rFonts w:ascii="Calibri" w:eastAsia="Times New Roman" w:hAnsi="Calibri" w:cs="Times New Roman"/>
                <w:szCs w:val="28"/>
              </w:rPr>
              <w:t>11.00-11.30</w:t>
            </w:r>
          </w:p>
        </w:tc>
        <w:tc>
          <w:tcPr>
            <w:tcW w:w="2375" w:type="dxa"/>
          </w:tcPr>
          <w:p w:rsidR="009659CD" w:rsidRDefault="009659CD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  <w:tc>
          <w:tcPr>
            <w:tcW w:w="184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>
              <w:rPr>
                <w:rFonts w:ascii="Calibri" w:eastAsia="Times New Roman" w:hAnsi="Calibri" w:cs="Times New Roman"/>
                <w:szCs w:val="28"/>
              </w:rPr>
              <w:t>11.00-11.30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659CD" w:rsidRDefault="009659CD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</w:tr>
      <w:tr w:rsidR="009659C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8"/>
              </w:rPr>
            </w:pPr>
            <w:r>
              <w:rPr>
                <w:rFonts w:ascii="Calibri" w:eastAsia="Times New Roman" w:hAnsi="Calibri" w:cs="Times New Roman"/>
                <w:sz w:val="16"/>
                <w:szCs w:val="28"/>
              </w:rPr>
              <w:t>7.</w:t>
            </w:r>
          </w:p>
        </w:tc>
        <w:tc>
          <w:tcPr>
            <w:tcW w:w="1668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>
              <w:rPr>
                <w:rFonts w:ascii="Calibri" w:eastAsia="Times New Roman" w:hAnsi="Calibri" w:cs="Times New Roman"/>
                <w:szCs w:val="28"/>
              </w:rPr>
              <w:t>11.30-11.50</w:t>
            </w:r>
          </w:p>
        </w:tc>
        <w:tc>
          <w:tcPr>
            <w:tcW w:w="2375" w:type="dxa"/>
          </w:tcPr>
          <w:p w:rsidR="009659CD" w:rsidRDefault="009659CD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  <w:tc>
          <w:tcPr>
            <w:tcW w:w="184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>
              <w:rPr>
                <w:rFonts w:ascii="Calibri" w:eastAsia="Times New Roman" w:hAnsi="Calibri" w:cs="Times New Roman"/>
                <w:szCs w:val="28"/>
              </w:rPr>
              <w:t>11.30-11.50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659CD" w:rsidRDefault="009659CD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</w:tr>
      <w:tr w:rsidR="009659C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8"/>
              </w:rPr>
            </w:pPr>
            <w:r>
              <w:rPr>
                <w:rFonts w:ascii="Calibri" w:eastAsia="Times New Roman" w:hAnsi="Calibri" w:cs="Times New Roman"/>
                <w:sz w:val="16"/>
                <w:szCs w:val="28"/>
              </w:rPr>
              <w:t>8.</w:t>
            </w:r>
          </w:p>
        </w:tc>
        <w:tc>
          <w:tcPr>
            <w:tcW w:w="1668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>
              <w:rPr>
                <w:rFonts w:ascii="Calibri" w:eastAsia="Times New Roman" w:hAnsi="Calibri" w:cs="Times New Roman"/>
                <w:szCs w:val="28"/>
              </w:rPr>
              <w:t>11.50-12.10</w:t>
            </w:r>
          </w:p>
        </w:tc>
        <w:tc>
          <w:tcPr>
            <w:tcW w:w="2375" w:type="dxa"/>
          </w:tcPr>
          <w:p w:rsidR="009659CD" w:rsidRDefault="009659CD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  <w:tc>
          <w:tcPr>
            <w:tcW w:w="184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>
              <w:rPr>
                <w:rFonts w:ascii="Calibri" w:eastAsia="Times New Roman" w:hAnsi="Calibri" w:cs="Times New Roman"/>
                <w:szCs w:val="28"/>
              </w:rPr>
              <w:t>11.50-12.10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659CD" w:rsidRDefault="009659CD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</w:tr>
      <w:tr w:rsidR="009659C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8"/>
              </w:rPr>
            </w:pPr>
            <w:r>
              <w:rPr>
                <w:rFonts w:ascii="Calibri" w:eastAsia="Times New Roman" w:hAnsi="Calibri" w:cs="Times New Roman"/>
                <w:sz w:val="16"/>
                <w:szCs w:val="28"/>
              </w:rPr>
              <w:t>9.</w:t>
            </w:r>
          </w:p>
        </w:tc>
        <w:tc>
          <w:tcPr>
            <w:tcW w:w="1668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>
              <w:rPr>
                <w:rFonts w:ascii="Calibri" w:eastAsia="Times New Roman" w:hAnsi="Calibri" w:cs="Times New Roman"/>
                <w:szCs w:val="28"/>
              </w:rPr>
              <w:t>12.10-12.30</w:t>
            </w:r>
          </w:p>
        </w:tc>
        <w:tc>
          <w:tcPr>
            <w:tcW w:w="2375" w:type="dxa"/>
          </w:tcPr>
          <w:p w:rsidR="009659CD" w:rsidRDefault="009659CD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  <w:tc>
          <w:tcPr>
            <w:tcW w:w="184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>
              <w:rPr>
                <w:rFonts w:ascii="Calibri" w:eastAsia="Times New Roman" w:hAnsi="Calibri" w:cs="Times New Roman"/>
                <w:szCs w:val="28"/>
              </w:rPr>
              <w:t>12.10-12.30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659CD" w:rsidRDefault="009659CD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</w:tr>
      <w:tr w:rsidR="009659C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8"/>
              </w:rPr>
            </w:pPr>
            <w:r>
              <w:rPr>
                <w:rFonts w:ascii="Calibri" w:eastAsia="Times New Roman" w:hAnsi="Calibri" w:cs="Times New Roman"/>
                <w:sz w:val="16"/>
                <w:szCs w:val="28"/>
              </w:rPr>
              <w:t>10.</w:t>
            </w:r>
          </w:p>
        </w:tc>
        <w:tc>
          <w:tcPr>
            <w:tcW w:w="1668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>
              <w:rPr>
                <w:rFonts w:ascii="Calibri" w:eastAsia="Times New Roman" w:hAnsi="Calibri" w:cs="Times New Roman"/>
                <w:szCs w:val="28"/>
              </w:rPr>
              <w:t>12.30-13.00</w:t>
            </w:r>
          </w:p>
        </w:tc>
        <w:tc>
          <w:tcPr>
            <w:tcW w:w="2375" w:type="dxa"/>
          </w:tcPr>
          <w:p w:rsidR="009659CD" w:rsidRDefault="009659CD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  <w:tc>
          <w:tcPr>
            <w:tcW w:w="184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>
              <w:rPr>
                <w:rFonts w:ascii="Calibri" w:eastAsia="Times New Roman" w:hAnsi="Calibri" w:cs="Times New Roman"/>
                <w:szCs w:val="28"/>
              </w:rPr>
              <w:t>12.30-13.00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659CD" w:rsidRDefault="009659CD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</w:tr>
      <w:tr w:rsidR="009659C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8"/>
              </w:rPr>
            </w:pPr>
            <w:r>
              <w:rPr>
                <w:rFonts w:ascii="Calibri" w:eastAsia="Times New Roman" w:hAnsi="Calibri" w:cs="Times New Roman"/>
                <w:sz w:val="16"/>
                <w:szCs w:val="28"/>
              </w:rPr>
              <w:t>11.</w:t>
            </w:r>
          </w:p>
        </w:tc>
        <w:tc>
          <w:tcPr>
            <w:tcW w:w="1668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>
              <w:rPr>
                <w:rFonts w:ascii="Calibri" w:eastAsia="Times New Roman" w:hAnsi="Calibri" w:cs="Times New Roman"/>
                <w:szCs w:val="28"/>
              </w:rPr>
              <w:t>15.00-15.20</w:t>
            </w:r>
          </w:p>
        </w:tc>
        <w:tc>
          <w:tcPr>
            <w:tcW w:w="2375" w:type="dxa"/>
          </w:tcPr>
          <w:p w:rsidR="009659CD" w:rsidRDefault="009659CD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  <w:tc>
          <w:tcPr>
            <w:tcW w:w="184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>
              <w:rPr>
                <w:rFonts w:ascii="Calibri" w:eastAsia="Times New Roman" w:hAnsi="Calibri" w:cs="Times New Roman"/>
                <w:szCs w:val="28"/>
              </w:rPr>
              <w:t>15.00-15.20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659CD" w:rsidRDefault="009659CD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</w:tr>
      <w:tr w:rsidR="009659C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8"/>
              </w:rPr>
            </w:pPr>
            <w:r>
              <w:rPr>
                <w:rFonts w:ascii="Calibri" w:eastAsia="Times New Roman" w:hAnsi="Calibri" w:cs="Times New Roman"/>
                <w:sz w:val="16"/>
                <w:szCs w:val="28"/>
              </w:rPr>
              <w:t>12.</w:t>
            </w:r>
          </w:p>
        </w:tc>
        <w:tc>
          <w:tcPr>
            <w:tcW w:w="1668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>
              <w:rPr>
                <w:rFonts w:ascii="Calibri" w:eastAsia="Times New Roman" w:hAnsi="Calibri" w:cs="Times New Roman"/>
                <w:szCs w:val="28"/>
              </w:rPr>
              <w:t>15.20-15.40</w:t>
            </w:r>
          </w:p>
        </w:tc>
        <w:tc>
          <w:tcPr>
            <w:tcW w:w="2375" w:type="dxa"/>
          </w:tcPr>
          <w:p w:rsidR="009659CD" w:rsidRDefault="009659CD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  <w:tc>
          <w:tcPr>
            <w:tcW w:w="184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>
              <w:rPr>
                <w:rFonts w:ascii="Calibri" w:eastAsia="Times New Roman" w:hAnsi="Calibri" w:cs="Times New Roman"/>
                <w:szCs w:val="28"/>
              </w:rPr>
              <w:t>15.20-15.40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659CD" w:rsidRDefault="009659CD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</w:tr>
      <w:tr w:rsidR="009659C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8"/>
              </w:rPr>
            </w:pPr>
            <w:r>
              <w:rPr>
                <w:rFonts w:ascii="Calibri" w:eastAsia="Times New Roman" w:hAnsi="Calibri" w:cs="Times New Roman"/>
                <w:sz w:val="16"/>
                <w:szCs w:val="28"/>
              </w:rPr>
              <w:t>13.</w:t>
            </w:r>
          </w:p>
        </w:tc>
        <w:tc>
          <w:tcPr>
            <w:tcW w:w="1668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>
              <w:rPr>
                <w:rFonts w:ascii="Calibri" w:eastAsia="Times New Roman" w:hAnsi="Calibri" w:cs="Times New Roman"/>
                <w:szCs w:val="28"/>
              </w:rPr>
              <w:t>15.40-16.00</w:t>
            </w:r>
          </w:p>
        </w:tc>
        <w:tc>
          <w:tcPr>
            <w:tcW w:w="2375" w:type="dxa"/>
          </w:tcPr>
          <w:p w:rsidR="009659CD" w:rsidRDefault="009659CD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  <w:tc>
          <w:tcPr>
            <w:tcW w:w="184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>
              <w:rPr>
                <w:rFonts w:ascii="Calibri" w:eastAsia="Times New Roman" w:hAnsi="Calibri" w:cs="Times New Roman"/>
                <w:szCs w:val="28"/>
              </w:rPr>
              <w:t>15.40-16.00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659CD" w:rsidRDefault="009659CD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</w:tr>
      <w:tr w:rsidR="009659C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8"/>
              </w:rPr>
            </w:pPr>
            <w:r>
              <w:rPr>
                <w:rFonts w:ascii="Calibri" w:eastAsia="Times New Roman" w:hAnsi="Calibri" w:cs="Times New Roman"/>
                <w:sz w:val="16"/>
                <w:szCs w:val="28"/>
              </w:rPr>
              <w:t>14.</w:t>
            </w:r>
          </w:p>
        </w:tc>
        <w:tc>
          <w:tcPr>
            <w:tcW w:w="1668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>
              <w:rPr>
                <w:rFonts w:ascii="Calibri" w:eastAsia="Times New Roman" w:hAnsi="Calibri" w:cs="Times New Roman"/>
                <w:szCs w:val="28"/>
              </w:rPr>
              <w:t>16.00-16.20</w:t>
            </w:r>
          </w:p>
        </w:tc>
        <w:tc>
          <w:tcPr>
            <w:tcW w:w="2375" w:type="dxa"/>
          </w:tcPr>
          <w:p w:rsidR="009659CD" w:rsidRDefault="009659CD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  <w:tc>
          <w:tcPr>
            <w:tcW w:w="184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>
              <w:rPr>
                <w:rFonts w:ascii="Calibri" w:eastAsia="Times New Roman" w:hAnsi="Calibri" w:cs="Times New Roman"/>
                <w:szCs w:val="28"/>
              </w:rPr>
              <w:t>16.00-16.20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659CD" w:rsidRDefault="009659CD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</w:tr>
      <w:tr w:rsidR="009659C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8"/>
              </w:rPr>
            </w:pPr>
            <w:r>
              <w:rPr>
                <w:rFonts w:ascii="Calibri" w:eastAsia="Times New Roman" w:hAnsi="Calibri" w:cs="Times New Roman"/>
                <w:sz w:val="16"/>
                <w:szCs w:val="28"/>
              </w:rPr>
              <w:t>15.</w:t>
            </w:r>
          </w:p>
        </w:tc>
        <w:tc>
          <w:tcPr>
            <w:tcW w:w="1668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>
              <w:rPr>
                <w:rFonts w:ascii="Calibri" w:eastAsia="Times New Roman" w:hAnsi="Calibri" w:cs="Times New Roman"/>
                <w:szCs w:val="28"/>
              </w:rPr>
              <w:t>16.20-16.40</w:t>
            </w:r>
          </w:p>
        </w:tc>
        <w:tc>
          <w:tcPr>
            <w:tcW w:w="2375" w:type="dxa"/>
          </w:tcPr>
          <w:p w:rsidR="009659CD" w:rsidRDefault="009659CD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  <w:tc>
          <w:tcPr>
            <w:tcW w:w="184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>
              <w:rPr>
                <w:rFonts w:ascii="Calibri" w:eastAsia="Times New Roman" w:hAnsi="Calibri" w:cs="Times New Roman"/>
                <w:szCs w:val="28"/>
              </w:rPr>
              <w:t>16.20-16.40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659CD" w:rsidRDefault="009659CD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</w:tr>
      <w:tr w:rsidR="009659C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8"/>
              </w:rPr>
            </w:pPr>
            <w:r>
              <w:rPr>
                <w:rFonts w:ascii="Calibri" w:eastAsia="Times New Roman" w:hAnsi="Calibri" w:cs="Times New Roman"/>
                <w:sz w:val="16"/>
                <w:szCs w:val="28"/>
              </w:rPr>
              <w:t>16.</w:t>
            </w:r>
          </w:p>
        </w:tc>
        <w:tc>
          <w:tcPr>
            <w:tcW w:w="1668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>
              <w:rPr>
                <w:rFonts w:ascii="Calibri" w:eastAsia="Times New Roman" w:hAnsi="Calibri" w:cs="Times New Roman"/>
                <w:szCs w:val="28"/>
              </w:rPr>
              <w:t>16.40-17.00</w:t>
            </w:r>
          </w:p>
        </w:tc>
        <w:tc>
          <w:tcPr>
            <w:tcW w:w="2375" w:type="dxa"/>
          </w:tcPr>
          <w:p w:rsidR="009659CD" w:rsidRDefault="009659CD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  <w:tc>
          <w:tcPr>
            <w:tcW w:w="184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>
              <w:rPr>
                <w:rFonts w:ascii="Calibri" w:eastAsia="Times New Roman" w:hAnsi="Calibri" w:cs="Times New Roman"/>
                <w:szCs w:val="28"/>
              </w:rPr>
              <w:t>16.40-17.00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659CD" w:rsidRDefault="009659CD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</w:tr>
      <w:tr w:rsidR="009659C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8"/>
              </w:rPr>
            </w:pPr>
            <w:r>
              <w:rPr>
                <w:rFonts w:ascii="Calibri" w:eastAsia="Times New Roman" w:hAnsi="Calibri" w:cs="Times New Roman"/>
                <w:sz w:val="16"/>
                <w:szCs w:val="28"/>
              </w:rPr>
              <w:t>17.</w:t>
            </w:r>
          </w:p>
        </w:tc>
        <w:tc>
          <w:tcPr>
            <w:tcW w:w="1668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>
              <w:rPr>
                <w:rFonts w:ascii="Calibri" w:eastAsia="Times New Roman" w:hAnsi="Calibri" w:cs="Times New Roman"/>
                <w:szCs w:val="28"/>
              </w:rPr>
              <w:t>17.00-17.20</w:t>
            </w:r>
          </w:p>
        </w:tc>
        <w:tc>
          <w:tcPr>
            <w:tcW w:w="2375" w:type="dxa"/>
          </w:tcPr>
          <w:p w:rsidR="009659CD" w:rsidRDefault="009659CD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  <w:tc>
          <w:tcPr>
            <w:tcW w:w="184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>
              <w:rPr>
                <w:rFonts w:ascii="Calibri" w:eastAsia="Times New Roman" w:hAnsi="Calibri" w:cs="Times New Roman"/>
                <w:szCs w:val="28"/>
              </w:rPr>
              <w:t>17.00-17.20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659CD" w:rsidRDefault="009659CD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</w:tr>
      <w:tr w:rsidR="009659C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8"/>
              </w:rPr>
            </w:pPr>
            <w:r>
              <w:rPr>
                <w:rFonts w:ascii="Calibri" w:eastAsia="Times New Roman" w:hAnsi="Calibri" w:cs="Times New Roman"/>
                <w:sz w:val="16"/>
                <w:szCs w:val="28"/>
              </w:rPr>
              <w:t>18.</w:t>
            </w:r>
          </w:p>
        </w:tc>
        <w:tc>
          <w:tcPr>
            <w:tcW w:w="1668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>
              <w:rPr>
                <w:rFonts w:ascii="Calibri" w:eastAsia="Times New Roman" w:hAnsi="Calibri" w:cs="Times New Roman"/>
                <w:szCs w:val="28"/>
              </w:rPr>
              <w:t>17.20 -17.40</w:t>
            </w:r>
          </w:p>
        </w:tc>
        <w:tc>
          <w:tcPr>
            <w:tcW w:w="2375" w:type="dxa"/>
          </w:tcPr>
          <w:p w:rsidR="009659CD" w:rsidRDefault="009659CD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  <w:tc>
          <w:tcPr>
            <w:tcW w:w="184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>
              <w:rPr>
                <w:rFonts w:ascii="Calibri" w:eastAsia="Times New Roman" w:hAnsi="Calibri" w:cs="Times New Roman"/>
                <w:szCs w:val="28"/>
              </w:rPr>
              <w:t>17.20 -17.40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659CD" w:rsidRDefault="009659CD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</w:tr>
      <w:tr w:rsidR="009659C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8"/>
              </w:rPr>
            </w:pPr>
            <w:r>
              <w:rPr>
                <w:rFonts w:ascii="Calibri" w:eastAsia="Times New Roman" w:hAnsi="Calibri" w:cs="Times New Roman"/>
                <w:sz w:val="16"/>
                <w:szCs w:val="28"/>
              </w:rPr>
              <w:t>19.</w:t>
            </w:r>
          </w:p>
        </w:tc>
        <w:tc>
          <w:tcPr>
            <w:tcW w:w="1668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>
              <w:rPr>
                <w:rFonts w:ascii="Calibri" w:eastAsia="Times New Roman" w:hAnsi="Calibri" w:cs="Times New Roman"/>
                <w:szCs w:val="28"/>
              </w:rPr>
              <w:t>17.40-18.00</w:t>
            </w:r>
          </w:p>
        </w:tc>
        <w:tc>
          <w:tcPr>
            <w:tcW w:w="2375" w:type="dxa"/>
          </w:tcPr>
          <w:p w:rsidR="009659CD" w:rsidRDefault="009659CD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  <w:tc>
          <w:tcPr>
            <w:tcW w:w="184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>
              <w:rPr>
                <w:rFonts w:ascii="Calibri" w:eastAsia="Times New Roman" w:hAnsi="Calibri" w:cs="Times New Roman"/>
                <w:szCs w:val="28"/>
              </w:rPr>
              <w:t>17.40-18.00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659CD" w:rsidRDefault="009659CD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</w:tr>
      <w:tr w:rsidR="009659C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8"/>
              </w:rPr>
            </w:pPr>
            <w:r>
              <w:rPr>
                <w:rFonts w:ascii="Calibri" w:eastAsia="Times New Roman" w:hAnsi="Calibri" w:cs="Times New Roman"/>
                <w:sz w:val="16"/>
                <w:szCs w:val="28"/>
              </w:rPr>
              <w:t>20.</w:t>
            </w:r>
          </w:p>
        </w:tc>
        <w:tc>
          <w:tcPr>
            <w:tcW w:w="1668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>
              <w:rPr>
                <w:rFonts w:ascii="Calibri" w:eastAsia="Times New Roman" w:hAnsi="Calibri" w:cs="Times New Roman"/>
                <w:szCs w:val="28"/>
              </w:rPr>
              <w:t>18.00-18.20</w:t>
            </w:r>
          </w:p>
        </w:tc>
        <w:tc>
          <w:tcPr>
            <w:tcW w:w="2375" w:type="dxa"/>
          </w:tcPr>
          <w:p w:rsidR="009659CD" w:rsidRDefault="009659CD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  <w:tc>
          <w:tcPr>
            <w:tcW w:w="184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>
              <w:rPr>
                <w:rFonts w:ascii="Calibri" w:eastAsia="Times New Roman" w:hAnsi="Calibri" w:cs="Times New Roman"/>
                <w:szCs w:val="28"/>
              </w:rPr>
              <w:t>18.00-18.20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659CD" w:rsidRDefault="009659CD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</w:tr>
      <w:tr w:rsidR="009659C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8"/>
              </w:rPr>
            </w:pPr>
            <w:r>
              <w:rPr>
                <w:rFonts w:ascii="Calibri" w:eastAsia="Times New Roman" w:hAnsi="Calibri" w:cs="Times New Roman"/>
                <w:sz w:val="16"/>
                <w:szCs w:val="28"/>
              </w:rPr>
              <w:t>21.</w:t>
            </w:r>
          </w:p>
        </w:tc>
        <w:tc>
          <w:tcPr>
            <w:tcW w:w="1668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>
              <w:rPr>
                <w:rFonts w:ascii="Calibri" w:eastAsia="Times New Roman" w:hAnsi="Calibri" w:cs="Times New Roman"/>
                <w:szCs w:val="28"/>
              </w:rPr>
              <w:t>18.20-18.40</w:t>
            </w:r>
          </w:p>
        </w:tc>
        <w:tc>
          <w:tcPr>
            <w:tcW w:w="2375" w:type="dxa"/>
          </w:tcPr>
          <w:p w:rsidR="009659CD" w:rsidRDefault="009659CD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  <w:tc>
          <w:tcPr>
            <w:tcW w:w="184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>
              <w:rPr>
                <w:rFonts w:ascii="Calibri" w:eastAsia="Times New Roman" w:hAnsi="Calibri" w:cs="Times New Roman"/>
                <w:szCs w:val="28"/>
              </w:rPr>
              <w:t>18.20-18.40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659CD" w:rsidRDefault="009659CD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</w:tr>
      <w:tr w:rsidR="009659C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8"/>
              </w:rPr>
            </w:pPr>
            <w:r>
              <w:rPr>
                <w:rFonts w:ascii="Calibri" w:eastAsia="Times New Roman" w:hAnsi="Calibri" w:cs="Times New Roman"/>
                <w:sz w:val="16"/>
                <w:szCs w:val="28"/>
              </w:rPr>
              <w:t>22</w:t>
            </w:r>
          </w:p>
        </w:tc>
        <w:tc>
          <w:tcPr>
            <w:tcW w:w="1668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>
              <w:rPr>
                <w:rFonts w:ascii="Calibri" w:eastAsia="Times New Roman" w:hAnsi="Calibri" w:cs="Times New Roman"/>
                <w:szCs w:val="28"/>
              </w:rPr>
              <w:t>18.40-19.00</w:t>
            </w:r>
          </w:p>
        </w:tc>
        <w:tc>
          <w:tcPr>
            <w:tcW w:w="2375" w:type="dxa"/>
          </w:tcPr>
          <w:p w:rsidR="009659CD" w:rsidRDefault="009659CD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  <w:tc>
          <w:tcPr>
            <w:tcW w:w="1843" w:type="dxa"/>
          </w:tcPr>
          <w:p w:rsidR="009659CD" w:rsidRDefault="00E508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8"/>
              </w:rPr>
            </w:pPr>
            <w:r>
              <w:rPr>
                <w:rFonts w:ascii="Calibri" w:eastAsia="Times New Roman" w:hAnsi="Calibri" w:cs="Times New Roman"/>
                <w:szCs w:val="28"/>
              </w:rPr>
              <w:t>18.40-19.00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659CD" w:rsidRDefault="009659CD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</w:rPr>
            </w:pPr>
          </w:p>
        </w:tc>
      </w:tr>
    </w:tbl>
    <w:p w:rsidR="009659CD" w:rsidRDefault="00E5080E">
      <w:pPr>
        <w:jc w:val="center"/>
        <w:rPr>
          <w:rFonts w:ascii="Times New Roman" w:hAnsi="Times New Roman"/>
          <w:b/>
          <w:color w:val="FF0000"/>
          <w:sz w:val="32"/>
          <w:szCs w:val="24"/>
        </w:rPr>
      </w:pPr>
      <w:r>
        <w:rPr>
          <w:b/>
          <w:sz w:val="28"/>
          <w:szCs w:val="32"/>
        </w:rPr>
        <w:lastRenderedPageBreak/>
        <w:t>Подготовительный к школе возраст</w:t>
      </w:r>
    </w:p>
    <w:p w:rsidR="009659CD" w:rsidRDefault="00E5080E">
      <w:pPr>
        <w:jc w:val="center"/>
        <w:rPr>
          <w:b/>
          <w:szCs w:val="32"/>
        </w:rPr>
      </w:pPr>
      <w:r>
        <w:rPr>
          <w:b/>
          <w:szCs w:val="32"/>
        </w:rPr>
        <w:t>(индивидуальная работа)</w:t>
      </w:r>
    </w:p>
    <w:p w:rsidR="009659CD" w:rsidRDefault="00E5080E">
      <w:pPr>
        <w:jc w:val="center"/>
        <w:rPr>
          <w:b/>
          <w:sz w:val="32"/>
          <w:szCs w:val="32"/>
        </w:rPr>
      </w:pPr>
      <w:r>
        <w:rPr>
          <w:b/>
          <w:sz w:val="24"/>
          <w:szCs w:val="32"/>
        </w:rPr>
        <w:t>201__-201__ учебный год</w:t>
      </w:r>
    </w:p>
    <w:p w:rsidR="009659CD" w:rsidRDefault="00E5080E">
      <w:pPr>
        <w:tabs>
          <w:tab w:val="left" w:pos="870"/>
          <w:tab w:val="left" w:pos="5145"/>
          <w:tab w:val="left" w:pos="10050"/>
        </w:tabs>
        <w:spacing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п/</w:t>
      </w:r>
      <w:r>
        <w:rPr>
          <w:b/>
          <w:szCs w:val="28"/>
          <w:lang w:val="en-US"/>
        </w:rPr>
        <w:t>N</w:t>
      </w:r>
      <w:r>
        <w:rPr>
          <w:b/>
          <w:szCs w:val="28"/>
        </w:rPr>
        <w:t xml:space="preserve">    время                </w:t>
      </w:r>
      <w:r>
        <w:rPr>
          <w:b/>
          <w:sz w:val="24"/>
          <w:szCs w:val="28"/>
        </w:rPr>
        <w:t xml:space="preserve">Понедельник </w:t>
      </w:r>
      <w:r>
        <w:rPr>
          <w:b/>
          <w:sz w:val="24"/>
          <w:szCs w:val="28"/>
        </w:rPr>
        <w:tab/>
        <w:t xml:space="preserve">                                      Среда</w:t>
      </w:r>
      <w:r>
        <w:rPr>
          <w:b/>
          <w:sz w:val="24"/>
          <w:szCs w:val="28"/>
        </w:rPr>
        <w:tab/>
        <w:t xml:space="preserve">          Четверг         ФИ ребёнка</w:t>
      </w:r>
    </w:p>
    <w:tbl>
      <w:tblPr>
        <w:tblW w:w="12261" w:type="dxa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1659"/>
        <w:gridCol w:w="2194"/>
        <w:gridCol w:w="1560"/>
        <w:gridCol w:w="1560"/>
        <w:gridCol w:w="1923"/>
        <w:gridCol w:w="2895"/>
      </w:tblGrid>
      <w:tr w:rsidR="009659CD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9CD" w:rsidRDefault="00E5080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659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8.00-8.30</w:t>
            </w:r>
          </w:p>
        </w:tc>
        <w:tc>
          <w:tcPr>
            <w:tcW w:w="2194" w:type="dxa"/>
          </w:tcPr>
          <w:p w:rsidR="009659CD" w:rsidRDefault="009659C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60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8.00-8.30</w:t>
            </w:r>
          </w:p>
        </w:tc>
        <w:tc>
          <w:tcPr>
            <w:tcW w:w="1560" w:type="dxa"/>
          </w:tcPr>
          <w:p w:rsidR="009659CD" w:rsidRDefault="00965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8.00-8.30</w:t>
            </w:r>
          </w:p>
        </w:tc>
        <w:tc>
          <w:tcPr>
            <w:tcW w:w="2895" w:type="dxa"/>
          </w:tcPr>
          <w:p w:rsidR="009659CD" w:rsidRDefault="009659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659CD">
        <w:trPr>
          <w:trHeight w:val="32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9CD" w:rsidRDefault="00E5080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659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8.30-9.00</w:t>
            </w:r>
          </w:p>
        </w:tc>
        <w:tc>
          <w:tcPr>
            <w:tcW w:w="2194" w:type="dxa"/>
          </w:tcPr>
          <w:p w:rsidR="009659CD" w:rsidRDefault="009659C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60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8.30-9.00</w:t>
            </w:r>
          </w:p>
        </w:tc>
        <w:tc>
          <w:tcPr>
            <w:tcW w:w="1560" w:type="dxa"/>
          </w:tcPr>
          <w:p w:rsidR="009659CD" w:rsidRDefault="00965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8.30-9.00</w:t>
            </w:r>
          </w:p>
        </w:tc>
        <w:tc>
          <w:tcPr>
            <w:tcW w:w="2895" w:type="dxa"/>
          </w:tcPr>
          <w:p w:rsidR="009659CD" w:rsidRDefault="009659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659CD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9CD" w:rsidRDefault="00E5080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</w:t>
            </w:r>
          </w:p>
        </w:tc>
        <w:tc>
          <w:tcPr>
            <w:tcW w:w="1659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10.00-10.20</w:t>
            </w:r>
          </w:p>
        </w:tc>
        <w:tc>
          <w:tcPr>
            <w:tcW w:w="2194" w:type="dxa"/>
          </w:tcPr>
          <w:p w:rsidR="009659CD" w:rsidRDefault="009659C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60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10.00-10.20</w:t>
            </w:r>
          </w:p>
        </w:tc>
        <w:tc>
          <w:tcPr>
            <w:tcW w:w="1560" w:type="dxa"/>
          </w:tcPr>
          <w:p w:rsidR="009659CD" w:rsidRDefault="00965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10.00-10.20</w:t>
            </w:r>
          </w:p>
        </w:tc>
        <w:tc>
          <w:tcPr>
            <w:tcW w:w="2895" w:type="dxa"/>
          </w:tcPr>
          <w:p w:rsidR="009659CD" w:rsidRDefault="009659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659CD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9CD" w:rsidRDefault="00E5080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4.</w:t>
            </w:r>
          </w:p>
        </w:tc>
        <w:tc>
          <w:tcPr>
            <w:tcW w:w="1659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10.20-10.40</w:t>
            </w:r>
          </w:p>
        </w:tc>
        <w:tc>
          <w:tcPr>
            <w:tcW w:w="2194" w:type="dxa"/>
          </w:tcPr>
          <w:p w:rsidR="009659CD" w:rsidRDefault="009659C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60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10.20-10.40</w:t>
            </w:r>
          </w:p>
        </w:tc>
        <w:tc>
          <w:tcPr>
            <w:tcW w:w="1560" w:type="dxa"/>
          </w:tcPr>
          <w:p w:rsidR="009659CD" w:rsidRDefault="00965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10.20-10.40</w:t>
            </w:r>
          </w:p>
        </w:tc>
        <w:tc>
          <w:tcPr>
            <w:tcW w:w="2895" w:type="dxa"/>
          </w:tcPr>
          <w:p w:rsidR="009659CD" w:rsidRDefault="009659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659CD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9CD" w:rsidRDefault="00E5080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5.</w:t>
            </w:r>
          </w:p>
        </w:tc>
        <w:tc>
          <w:tcPr>
            <w:tcW w:w="1659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10.40-11.00</w:t>
            </w:r>
          </w:p>
        </w:tc>
        <w:tc>
          <w:tcPr>
            <w:tcW w:w="2194" w:type="dxa"/>
          </w:tcPr>
          <w:p w:rsidR="009659CD" w:rsidRDefault="009659C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60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10.40-11.00</w:t>
            </w:r>
          </w:p>
        </w:tc>
        <w:tc>
          <w:tcPr>
            <w:tcW w:w="1560" w:type="dxa"/>
          </w:tcPr>
          <w:p w:rsidR="009659CD" w:rsidRDefault="00965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10.40-11.00</w:t>
            </w:r>
          </w:p>
        </w:tc>
        <w:tc>
          <w:tcPr>
            <w:tcW w:w="2895" w:type="dxa"/>
          </w:tcPr>
          <w:p w:rsidR="009659CD" w:rsidRDefault="009659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659CD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9CD" w:rsidRDefault="00E5080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6.</w:t>
            </w:r>
          </w:p>
        </w:tc>
        <w:tc>
          <w:tcPr>
            <w:tcW w:w="1659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11.00-11.30</w:t>
            </w:r>
          </w:p>
        </w:tc>
        <w:tc>
          <w:tcPr>
            <w:tcW w:w="2194" w:type="dxa"/>
          </w:tcPr>
          <w:p w:rsidR="009659CD" w:rsidRDefault="009659C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60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11.00-11.30</w:t>
            </w:r>
          </w:p>
        </w:tc>
        <w:tc>
          <w:tcPr>
            <w:tcW w:w="1560" w:type="dxa"/>
          </w:tcPr>
          <w:p w:rsidR="009659CD" w:rsidRDefault="00965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11.00-11.30</w:t>
            </w:r>
          </w:p>
        </w:tc>
        <w:tc>
          <w:tcPr>
            <w:tcW w:w="2895" w:type="dxa"/>
          </w:tcPr>
          <w:p w:rsidR="009659CD" w:rsidRDefault="009659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659CD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9CD" w:rsidRDefault="00E5080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7.</w:t>
            </w:r>
          </w:p>
        </w:tc>
        <w:tc>
          <w:tcPr>
            <w:tcW w:w="1659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2194" w:type="dxa"/>
          </w:tcPr>
          <w:p w:rsidR="009659CD" w:rsidRDefault="009659C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60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1560" w:type="dxa"/>
          </w:tcPr>
          <w:p w:rsidR="009659CD" w:rsidRDefault="00965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2895" w:type="dxa"/>
          </w:tcPr>
          <w:p w:rsidR="009659CD" w:rsidRDefault="009659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659CD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9CD" w:rsidRDefault="00E5080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8.</w:t>
            </w:r>
          </w:p>
        </w:tc>
        <w:tc>
          <w:tcPr>
            <w:tcW w:w="1659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12.00-12.30</w:t>
            </w:r>
          </w:p>
        </w:tc>
        <w:tc>
          <w:tcPr>
            <w:tcW w:w="2194" w:type="dxa"/>
          </w:tcPr>
          <w:p w:rsidR="009659CD" w:rsidRDefault="009659C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60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12.00-12.30</w:t>
            </w:r>
          </w:p>
        </w:tc>
        <w:tc>
          <w:tcPr>
            <w:tcW w:w="1560" w:type="dxa"/>
          </w:tcPr>
          <w:p w:rsidR="009659CD" w:rsidRDefault="00965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12.00-12.30</w:t>
            </w:r>
          </w:p>
        </w:tc>
        <w:tc>
          <w:tcPr>
            <w:tcW w:w="2895" w:type="dxa"/>
          </w:tcPr>
          <w:p w:rsidR="009659CD" w:rsidRDefault="009659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659CD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9CD" w:rsidRDefault="00E5080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9.</w:t>
            </w:r>
          </w:p>
        </w:tc>
        <w:tc>
          <w:tcPr>
            <w:tcW w:w="1659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12.30-13.00</w:t>
            </w:r>
          </w:p>
        </w:tc>
        <w:tc>
          <w:tcPr>
            <w:tcW w:w="2194" w:type="dxa"/>
          </w:tcPr>
          <w:p w:rsidR="009659CD" w:rsidRDefault="009659C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60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12.30-13.00</w:t>
            </w:r>
          </w:p>
        </w:tc>
        <w:tc>
          <w:tcPr>
            <w:tcW w:w="1560" w:type="dxa"/>
          </w:tcPr>
          <w:p w:rsidR="009659CD" w:rsidRDefault="00965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12.30-13.00</w:t>
            </w:r>
          </w:p>
        </w:tc>
        <w:tc>
          <w:tcPr>
            <w:tcW w:w="2895" w:type="dxa"/>
          </w:tcPr>
          <w:p w:rsidR="009659CD" w:rsidRDefault="009659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659CD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9CD" w:rsidRDefault="00E5080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10.</w:t>
            </w:r>
          </w:p>
        </w:tc>
        <w:tc>
          <w:tcPr>
            <w:tcW w:w="1659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15.00-15.30</w:t>
            </w:r>
          </w:p>
        </w:tc>
        <w:tc>
          <w:tcPr>
            <w:tcW w:w="2194" w:type="dxa"/>
          </w:tcPr>
          <w:p w:rsidR="009659CD" w:rsidRDefault="009659C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60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15.00-15.30</w:t>
            </w:r>
          </w:p>
        </w:tc>
        <w:tc>
          <w:tcPr>
            <w:tcW w:w="1560" w:type="dxa"/>
          </w:tcPr>
          <w:p w:rsidR="009659CD" w:rsidRDefault="00965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15.00-15.30</w:t>
            </w:r>
          </w:p>
        </w:tc>
        <w:tc>
          <w:tcPr>
            <w:tcW w:w="2895" w:type="dxa"/>
          </w:tcPr>
          <w:p w:rsidR="009659CD" w:rsidRDefault="009659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659CD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9CD" w:rsidRDefault="00E5080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11.</w:t>
            </w:r>
          </w:p>
        </w:tc>
        <w:tc>
          <w:tcPr>
            <w:tcW w:w="1659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15.30-15.55</w:t>
            </w:r>
          </w:p>
        </w:tc>
        <w:tc>
          <w:tcPr>
            <w:tcW w:w="2194" w:type="dxa"/>
          </w:tcPr>
          <w:p w:rsidR="009659CD" w:rsidRDefault="009659C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60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15.30-15.55</w:t>
            </w:r>
          </w:p>
        </w:tc>
        <w:tc>
          <w:tcPr>
            <w:tcW w:w="1560" w:type="dxa"/>
          </w:tcPr>
          <w:p w:rsidR="009659CD" w:rsidRDefault="00965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15.30-15.55</w:t>
            </w:r>
          </w:p>
        </w:tc>
        <w:tc>
          <w:tcPr>
            <w:tcW w:w="2895" w:type="dxa"/>
          </w:tcPr>
          <w:p w:rsidR="009659CD" w:rsidRDefault="009659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659CD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9CD" w:rsidRDefault="00E5080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12.</w:t>
            </w:r>
          </w:p>
        </w:tc>
        <w:tc>
          <w:tcPr>
            <w:tcW w:w="1659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15.55-16.10</w:t>
            </w:r>
          </w:p>
        </w:tc>
        <w:tc>
          <w:tcPr>
            <w:tcW w:w="2194" w:type="dxa"/>
          </w:tcPr>
          <w:p w:rsidR="009659CD" w:rsidRDefault="009659C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60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15.55-16.10</w:t>
            </w:r>
          </w:p>
        </w:tc>
        <w:tc>
          <w:tcPr>
            <w:tcW w:w="1560" w:type="dxa"/>
          </w:tcPr>
          <w:p w:rsidR="009659CD" w:rsidRDefault="00965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15.55-16.10</w:t>
            </w:r>
          </w:p>
        </w:tc>
        <w:tc>
          <w:tcPr>
            <w:tcW w:w="2895" w:type="dxa"/>
          </w:tcPr>
          <w:p w:rsidR="009659CD" w:rsidRDefault="009659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659CD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9CD" w:rsidRDefault="00E5080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13.</w:t>
            </w:r>
          </w:p>
        </w:tc>
        <w:tc>
          <w:tcPr>
            <w:tcW w:w="1659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16.10-16.30</w:t>
            </w:r>
          </w:p>
        </w:tc>
        <w:tc>
          <w:tcPr>
            <w:tcW w:w="2194" w:type="dxa"/>
          </w:tcPr>
          <w:p w:rsidR="009659CD" w:rsidRDefault="009659C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60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16.10-16.30</w:t>
            </w:r>
          </w:p>
        </w:tc>
        <w:tc>
          <w:tcPr>
            <w:tcW w:w="1560" w:type="dxa"/>
          </w:tcPr>
          <w:p w:rsidR="009659CD" w:rsidRDefault="00965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16.10-16.30</w:t>
            </w:r>
          </w:p>
        </w:tc>
        <w:tc>
          <w:tcPr>
            <w:tcW w:w="2895" w:type="dxa"/>
          </w:tcPr>
          <w:p w:rsidR="009659CD" w:rsidRDefault="009659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659CD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9CD" w:rsidRDefault="00E5080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14.</w:t>
            </w:r>
          </w:p>
        </w:tc>
        <w:tc>
          <w:tcPr>
            <w:tcW w:w="1659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16.30-16.50</w:t>
            </w:r>
          </w:p>
        </w:tc>
        <w:tc>
          <w:tcPr>
            <w:tcW w:w="2194" w:type="dxa"/>
          </w:tcPr>
          <w:p w:rsidR="009659CD" w:rsidRDefault="009659C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60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16.30-16.50</w:t>
            </w:r>
          </w:p>
        </w:tc>
        <w:tc>
          <w:tcPr>
            <w:tcW w:w="1560" w:type="dxa"/>
          </w:tcPr>
          <w:p w:rsidR="009659CD" w:rsidRDefault="00965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16.30-16.50</w:t>
            </w:r>
          </w:p>
        </w:tc>
        <w:tc>
          <w:tcPr>
            <w:tcW w:w="2895" w:type="dxa"/>
          </w:tcPr>
          <w:p w:rsidR="009659CD" w:rsidRDefault="009659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659CD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9CD" w:rsidRDefault="00E5080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15.</w:t>
            </w:r>
          </w:p>
        </w:tc>
        <w:tc>
          <w:tcPr>
            <w:tcW w:w="1659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16.50-17.10</w:t>
            </w:r>
          </w:p>
        </w:tc>
        <w:tc>
          <w:tcPr>
            <w:tcW w:w="2194" w:type="dxa"/>
          </w:tcPr>
          <w:p w:rsidR="009659CD" w:rsidRDefault="009659C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60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16.50-17.10</w:t>
            </w:r>
          </w:p>
        </w:tc>
        <w:tc>
          <w:tcPr>
            <w:tcW w:w="1560" w:type="dxa"/>
          </w:tcPr>
          <w:p w:rsidR="009659CD" w:rsidRDefault="00965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16.50-17.10</w:t>
            </w:r>
          </w:p>
        </w:tc>
        <w:tc>
          <w:tcPr>
            <w:tcW w:w="2895" w:type="dxa"/>
          </w:tcPr>
          <w:p w:rsidR="009659CD" w:rsidRDefault="009659CD">
            <w:pPr>
              <w:spacing w:after="0" w:line="240" w:lineRule="auto"/>
              <w:rPr>
                <w:szCs w:val="28"/>
              </w:rPr>
            </w:pPr>
          </w:p>
        </w:tc>
      </w:tr>
      <w:tr w:rsidR="009659CD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9CD" w:rsidRDefault="00E5080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16.</w:t>
            </w:r>
          </w:p>
        </w:tc>
        <w:tc>
          <w:tcPr>
            <w:tcW w:w="1659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17.10-17.40</w:t>
            </w:r>
          </w:p>
        </w:tc>
        <w:tc>
          <w:tcPr>
            <w:tcW w:w="2194" w:type="dxa"/>
          </w:tcPr>
          <w:p w:rsidR="009659CD" w:rsidRDefault="009659C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60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17.10-17.40</w:t>
            </w:r>
          </w:p>
        </w:tc>
        <w:tc>
          <w:tcPr>
            <w:tcW w:w="1560" w:type="dxa"/>
          </w:tcPr>
          <w:p w:rsidR="009659CD" w:rsidRDefault="00965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17.10-17.40</w:t>
            </w:r>
          </w:p>
        </w:tc>
        <w:tc>
          <w:tcPr>
            <w:tcW w:w="2895" w:type="dxa"/>
          </w:tcPr>
          <w:p w:rsidR="009659CD" w:rsidRDefault="009659CD">
            <w:pPr>
              <w:spacing w:after="0" w:line="240" w:lineRule="auto"/>
              <w:rPr>
                <w:szCs w:val="28"/>
              </w:rPr>
            </w:pPr>
          </w:p>
        </w:tc>
      </w:tr>
      <w:tr w:rsidR="009659CD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9CD" w:rsidRDefault="00E5080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17.</w:t>
            </w:r>
          </w:p>
        </w:tc>
        <w:tc>
          <w:tcPr>
            <w:tcW w:w="1659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17.40-18.00</w:t>
            </w:r>
          </w:p>
        </w:tc>
        <w:tc>
          <w:tcPr>
            <w:tcW w:w="2194" w:type="dxa"/>
          </w:tcPr>
          <w:p w:rsidR="009659CD" w:rsidRDefault="009659C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60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17.40-18.00</w:t>
            </w:r>
          </w:p>
        </w:tc>
        <w:tc>
          <w:tcPr>
            <w:tcW w:w="1560" w:type="dxa"/>
          </w:tcPr>
          <w:p w:rsidR="009659CD" w:rsidRDefault="00965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17.40-18.00</w:t>
            </w:r>
          </w:p>
        </w:tc>
        <w:tc>
          <w:tcPr>
            <w:tcW w:w="2895" w:type="dxa"/>
          </w:tcPr>
          <w:p w:rsidR="009659CD" w:rsidRDefault="009659CD">
            <w:pPr>
              <w:spacing w:after="0" w:line="240" w:lineRule="auto"/>
              <w:rPr>
                <w:szCs w:val="28"/>
              </w:rPr>
            </w:pPr>
          </w:p>
        </w:tc>
      </w:tr>
      <w:tr w:rsidR="009659CD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9CD" w:rsidRDefault="00E5080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18.</w:t>
            </w:r>
          </w:p>
        </w:tc>
        <w:tc>
          <w:tcPr>
            <w:tcW w:w="1659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18.00-18.20</w:t>
            </w:r>
          </w:p>
        </w:tc>
        <w:tc>
          <w:tcPr>
            <w:tcW w:w="2194" w:type="dxa"/>
          </w:tcPr>
          <w:p w:rsidR="009659CD" w:rsidRDefault="009659C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60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18.00-18.20</w:t>
            </w:r>
          </w:p>
        </w:tc>
        <w:tc>
          <w:tcPr>
            <w:tcW w:w="1560" w:type="dxa"/>
          </w:tcPr>
          <w:p w:rsidR="009659CD" w:rsidRDefault="00965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18.00-18.20</w:t>
            </w:r>
          </w:p>
        </w:tc>
        <w:tc>
          <w:tcPr>
            <w:tcW w:w="2895" w:type="dxa"/>
          </w:tcPr>
          <w:p w:rsidR="009659CD" w:rsidRDefault="009659CD">
            <w:pPr>
              <w:spacing w:after="0" w:line="240" w:lineRule="auto"/>
              <w:rPr>
                <w:szCs w:val="28"/>
              </w:rPr>
            </w:pPr>
          </w:p>
        </w:tc>
      </w:tr>
      <w:tr w:rsidR="009659CD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9CD" w:rsidRDefault="00E5080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19.</w:t>
            </w:r>
          </w:p>
        </w:tc>
        <w:tc>
          <w:tcPr>
            <w:tcW w:w="1659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18.20-18.40</w:t>
            </w:r>
          </w:p>
        </w:tc>
        <w:tc>
          <w:tcPr>
            <w:tcW w:w="2194" w:type="dxa"/>
          </w:tcPr>
          <w:p w:rsidR="009659CD" w:rsidRDefault="009659C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60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18.20-18.40</w:t>
            </w:r>
          </w:p>
        </w:tc>
        <w:tc>
          <w:tcPr>
            <w:tcW w:w="1560" w:type="dxa"/>
          </w:tcPr>
          <w:p w:rsidR="009659CD" w:rsidRDefault="00965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18.20-18.40</w:t>
            </w:r>
          </w:p>
        </w:tc>
        <w:tc>
          <w:tcPr>
            <w:tcW w:w="2895" w:type="dxa"/>
          </w:tcPr>
          <w:p w:rsidR="009659CD" w:rsidRDefault="009659CD">
            <w:pPr>
              <w:spacing w:after="0" w:line="240" w:lineRule="auto"/>
              <w:rPr>
                <w:szCs w:val="28"/>
              </w:rPr>
            </w:pPr>
          </w:p>
        </w:tc>
      </w:tr>
      <w:tr w:rsidR="009659CD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9CD" w:rsidRDefault="00E5080E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20.</w:t>
            </w:r>
          </w:p>
        </w:tc>
        <w:tc>
          <w:tcPr>
            <w:tcW w:w="1659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18.40-19.00</w:t>
            </w:r>
          </w:p>
        </w:tc>
        <w:tc>
          <w:tcPr>
            <w:tcW w:w="2194" w:type="dxa"/>
          </w:tcPr>
          <w:p w:rsidR="009659CD" w:rsidRDefault="009659C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60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18.40-19.00</w:t>
            </w:r>
          </w:p>
        </w:tc>
        <w:tc>
          <w:tcPr>
            <w:tcW w:w="1560" w:type="dxa"/>
          </w:tcPr>
          <w:p w:rsidR="009659CD" w:rsidRDefault="00965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9659CD" w:rsidRDefault="00E508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18.40-19.00</w:t>
            </w:r>
          </w:p>
        </w:tc>
        <w:tc>
          <w:tcPr>
            <w:tcW w:w="2895" w:type="dxa"/>
          </w:tcPr>
          <w:p w:rsidR="009659CD" w:rsidRDefault="009659CD">
            <w:pPr>
              <w:spacing w:after="0" w:line="240" w:lineRule="auto"/>
              <w:rPr>
                <w:szCs w:val="28"/>
              </w:rPr>
            </w:pPr>
          </w:p>
        </w:tc>
      </w:tr>
    </w:tbl>
    <w:p w:rsidR="009659CD" w:rsidRDefault="009659CD">
      <w:pPr>
        <w:rPr>
          <w:rFonts w:ascii="Times New Roman" w:hAnsi="Times New Roman"/>
          <w:b/>
          <w:color w:val="FF0000"/>
          <w:sz w:val="32"/>
          <w:szCs w:val="24"/>
        </w:rPr>
      </w:pPr>
    </w:p>
    <w:p w:rsidR="009659CD" w:rsidRDefault="009659CD">
      <w:pPr>
        <w:rPr>
          <w:rFonts w:ascii="Times New Roman" w:hAnsi="Times New Roman"/>
          <w:b/>
          <w:sz w:val="32"/>
          <w:szCs w:val="24"/>
        </w:rPr>
      </w:pPr>
    </w:p>
    <w:p w:rsidR="009659CD" w:rsidRDefault="009659CD">
      <w:pPr>
        <w:rPr>
          <w:rFonts w:ascii="Times New Roman" w:hAnsi="Times New Roman"/>
          <w:b/>
          <w:sz w:val="32"/>
          <w:szCs w:val="24"/>
        </w:rPr>
      </w:pPr>
    </w:p>
    <w:p w:rsidR="009659CD" w:rsidRDefault="00E5080E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Циклограмма индивидуальной работы учителя-логопеда в группах компенсирующей/ комбинированной направленности для детей с ТНР (ЗПР) на 201__-201__ учебный год</w:t>
      </w:r>
    </w:p>
    <w:p w:rsidR="009659CD" w:rsidRDefault="009659CD">
      <w:pPr>
        <w:jc w:val="center"/>
        <w:rPr>
          <w:sz w:val="28"/>
          <w:szCs w:val="24"/>
        </w:rPr>
      </w:pPr>
    </w:p>
    <w:tbl>
      <w:tblPr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2"/>
        <w:gridCol w:w="4393"/>
        <w:gridCol w:w="4393"/>
      </w:tblGrid>
      <w:tr w:rsidR="009659CD">
        <w:tc>
          <w:tcPr>
            <w:tcW w:w="4392" w:type="dxa"/>
            <w:vMerge w:val="restart"/>
          </w:tcPr>
          <w:p w:rsidR="009659CD" w:rsidRDefault="009659CD">
            <w:pPr>
              <w:jc w:val="center"/>
              <w:rPr>
                <w:sz w:val="32"/>
                <w:szCs w:val="24"/>
              </w:rPr>
            </w:pPr>
          </w:p>
          <w:p w:rsidR="009659CD" w:rsidRDefault="00E5080E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дни недели</w:t>
            </w:r>
          </w:p>
        </w:tc>
        <w:tc>
          <w:tcPr>
            <w:tcW w:w="8786" w:type="dxa"/>
            <w:gridSpan w:val="2"/>
          </w:tcPr>
          <w:p w:rsidR="009659CD" w:rsidRDefault="00E5080E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возраст детей</w:t>
            </w:r>
          </w:p>
        </w:tc>
      </w:tr>
      <w:tr w:rsidR="009659CD">
        <w:tc>
          <w:tcPr>
            <w:tcW w:w="4392" w:type="dxa"/>
            <w:vMerge/>
          </w:tcPr>
          <w:p w:rsidR="009659CD" w:rsidRDefault="009659C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4393" w:type="dxa"/>
          </w:tcPr>
          <w:p w:rsidR="009659CD" w:rsidRDefault="00E5080E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старший</w:t>
            </w:r>
          </w:p>
        </w:tc>
        <w:tc>
          <w:tcPr>
            <w:tcW w:w="4393" w:type="dxa"/>
          </w:tcPr>
          <w:p w:rsidR="009659CD" w:rsidRDefault="00E5080E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подготовительный к школе</w:t>
            </w:r>
          </w:p>
        </w:tc>
      </w:tr>
      <w:tr w:rsidR="009659CD">
        <w:tc>
          <w:tcPr>
            <w:tcW w:w="4392" w:type="dxa"/>
          </w:tcPr>
          <w:p w:rsidR="009659CD" w:rsidRDefault="00E5080E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понедельник</w:t>
            </w:r>
          </w:p>
        </w:tc>
        <w:tc>
          <w:tcPr>
            <w:tcW w:w="4393" w:type="dxa"/>
          </w:tcPr>
          <w:p w:rsidR="009659CD" w:rsidRDefault="009659C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4393" w:type="dxa"/>
          </w:tcPr>
          <w:p w:rsidR="009659CD" w:rsidRDefault="009659CD">
            <w:pPr>
              <w:numPr>
                <w:ilvl w:val="0"/>
                <w:numId w:val="17"/>
              </w:numPr>
              <w:jc w:val="center"/>
              <w:rPr>
                <w:sz w:val="32"/>
                <w:szCs w:val="24"/>
              </w:rPr>
            </w:pPr>
          </w:p>
        </w:tc>
      </w:tr>
      <w:tr w:rsidR="009659CD">
        <w:tc>
          <w:tcPr>
            <w:tcW w:w="4392" w:type="dxa"/>
          </w:tcPr>
          <w:p w:rsidR="009659CD" w:rsidRDefault="00E5080E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вторник</w:t>
            </w:r>
          </w:p>
        </w:tc>
        <w:tc>
          <w:tcPr>
            <w:tcW w:w="4393" w:type="dxa"/>
          </w:tcPr>
          <w:p w:rsidR="009659CD" w:rsidRDefault="009659CD">
            <w:pPr>
              <w:numPr>
                <w:ilvl w:val="0"/>
                <w:numId w:val="17"/>
              </w:numPr>
              <w:jc w:val="center"/>
              <w:rPr>
                <w:sz w:val="32"/>
                <w:szCs w:val="24"/>
              </w:rPr>
            </w:pPr>
          </w:p>
        </w:tc>
        <w:tc>
          <w:tcPr>
            <w:tcW w:w="4393" w:type="dxa"/>
          </w:tcPr>
          <w:p w:rsidR="009659CD" w:rsidRDefault="009659CD">
            <w:pPr>
              <w:jc w:val="center"/>
              <w:rPr>
                <w:sz w:val="32"/>
                <w:szCs w:val="24"/>
              </w:rPr>
            </w:pPr>
          </w:p>
        </w:tc>
      </w:tr>
      <w:tr w:rsidR="009659CD">
        <w:tc>
          <w:tcPr>
            <w:tcW w:w="4392" w:type="dxa"/>
          </w:tcPr>
          <w:p w:rsidR="009659CD" w:rsidRDefault="00E5080E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среда</w:t>
            </w:r>
          </w:p>
        </w:tc>
        <w:tc>
          <w:tcPr>
            <w:tcW w:w="4393" w:type="dxa"/>
          </w:tcPr>
          <w:p w:rsidR="009659CD" w:rsidRDefault="009659C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4393" w:type="dxa"/>
          </w:tcPr>
          <w:p w:rsidR="009659CD" w:rsidRDefault="009659CD">
            <w:pPr>
              <w:numPr>
                <w:ilvl w:val="0"/>
                <w:numId w:val="17"/>
              </w:numPr>
              <w:jc w:val="center"/>
              <w:rPr>
                <w:sz w:val="32"/>
                <w:szCs w:val="24"/>
              </w:rPr>
            </w:pPr>
          </w:p>
        </w:tc>
      </w:tr>
      <w:tr w:rsidR="009659CD">
        <w:tc>
          <w:tcPr>
            <w:tcW w:w="4392" w:type="dxa"/>
          </w:tcPr>
          <w:p w:rsidR="009659CD" w:rsidRDefault="00E5080E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четверг</w:t>
            </w:r>
          </w:p>
        </w:tc>
        <w:tc>
          <w:tcPr>
            <w:tcW w:w="4393" w:type="dxa"/>
          </w:tcPr>
          <w:p w:rsidR="009659CD" w:rsidRDefault="009659C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4393" w:type="dxa"/>
          </w:tcPr>
          <w:p w:rsidR="009659CD" w:rsidRDefault="009659CD">
            <w:pPr>
              <w:numPr>
                <w:ilvl w:val="0"/>
                <w:numId w:val="17"/>
              </w:numPr>
              <w:jc w:val="center"/>
              <w:rPr>
                <w:sz w:val="32"/>
                <w:szCs w:val="24"/>
              </w:rPr>
            </w:pPr>
          </w:p>
        </w:tc>
      </w:tr>
      <w:tr w:rsidR="009659CD">
        <w:tc>
          <w:tcPr>
            <w:tcW w:w="4392" w:type="dxa"/>
          </w:tcPr>
          <w:p w:rsidR="009659CD" w:rsidRDefault="00E5080E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пятница</w:t>
            </w:r>
          </w:p>
        </w:tc>
        <w:tc>
          <w:tcPr>
            <w:tcW w:w="4393" w:type="dxa"/>
          </w:tcPr>
          <w:p w:rsidR="009659CD" w:rsidRDefault="009659CD">
            <w:pPr>
              <w:numPr>
                <w:ilvl w:val="0"/>
                <w:numId w:val="17"/>
              </w:numPr>
              <w:jc w:val="center"/>
              <w:rPr>
                <w:sz w:val="32"/>
                <w:szCs w:val="24"/>
              </w:rPr>
            </w:pPr>
          </w:p>
        </w:tc>
        <w:tc>
          <w:tcPr>
            <w:tcW w:w="4393" w:type="dxa"/>
          </w:tcPr>
          <w:p w:rsidR="009659CD" w:rsidRDefault="009659CD">
            <w:pPr>
              <w:jc w:val="center"/>
              <w:rPr>
                <w:sz w:val="32"/>
                <w:szCs w:val="24"/>
              </w:rPr>
            </w:pPr>
          </w:p>
        </w:tc>
      </w:tr>
    </w:tbl>
    <w:p w:rsidR="009659CD" w:rsidRDefault="009659CD">
      <w:pPr>
        <w:jc w:val="center"/>
        <w:rPr>
          <w:sz w:val="24"/>
          <w:szCs w:val="24"/>
        </w:rPr>
      </w:pPr>
    </w:p>
    <w:p w:rsidR="009659CD" w:rsidRDefault="009659CD">
      <w:pPr>
        <w:spacing w:line="240" w:lineRule="auto"/>
        <w:rPr>
          <w:rFonts w:ascii="Times New Roman" w:hAnsi="Times New Roman"/>
          <w:color w:val="FF0000"/>
          <w:szCs w:val="28"/>
        </w:rPr>
      </w:pPr>
    </w:p>
    <w:p w:rsidR="009659CD" w:rsidRDefault="009659CD">
      <w:pPr>
        <w:spacing w:line="240" w:lineRule="auto"/>
        <w:rPr>
          <w:rFonts w:ascii="Times New Roman" w:hAnsi="Times New Roman"/>
          <w:color w:val="FF0000"/>
          <w:szCs w:val="28"/>
        </w:rPr>
      </w:pPr>
    </w:p>
    <w:p w:rsidR="009659CD" w:rsidRDefault="009659CD">
      <w:pPr>
        <w:spacing w:line="240" w:lineRule="auto"/>
        <w:rPr>
          <w:rFonts w:ascii="Times New Roman" w:hAnsi="Times New Roman"/>
          <w:color w:val="FF0000"/>
          <w:szCs w:val="28"/>
        </w:rPr>
      </w:pPr>
    </w:p>
    <w:p w:rsidR="009659CD" w:rsidRDefault="009659CD">
      <w:pPr>
        <w:spacing w:line="240" w:lineRule="auto"/>
        <w:rPr>
          <w:rFonts w:ascii="Times New Roman" w:hAnsi="Times New Roman"/>
          <w:color w:val="FF0000"/>
          <w:szCs w:val="28"/>
        </w:rPr>
      </w:pPr>
    </w:p>
    <w:p w:rsidR="009659CD" w:rsidRDefault="009659CD">
      <w:pPr>
        <w:rPr>
          <w:rFonts w:ascii="Times New Roman" w:hAnsi="Times New Roman"/>
          <w:b/>
          <w:color w:val="FF0000"/>
          <w:sz w:val="32"/>
          <w:szCs w:val="24"/>
        </w:rPr>
      </w:pPr>
    </w:p>
    <w:p w:rsidR="009659CD" w:rsidRDefault="00E5080E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Циклограмма проведения «коррекционного часа» в  группах компенсирующей/комбинированной направленности для детей с ТНР (ЗПР)</w:t>
      </w:r>
    </w:p>
    <w:p w:rsidR="009659CD" w:rsidRDefault="00E5080E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(индивидуальная работа воспитателей) на 201__-201__ учебный год</w:t>
      </w:r>
    </w:p>
    <w:tbl>
      <w:tblPr>
        <w:tblpPr w:leftFromText="180" w:rightFromText="180" w:vertAnchor="text" w:horzAnchor="margin" w:tblpXSpec="center" w:tblpY="1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2"/>
        <w:gridCol w:w="4393"/>
        <w:gridCol w:w="4393"/>
      </w:tblGrid>
      <w:tr w:rsidR="009659CD">
        <w:tc>
          <w:tcPr>
            <w:tcW w:w="4392" w:type="dxa"/>
            <w:vMerge w:val="restart"/>
          </w:tcPr>
          <w:p w:rsidR="009659CD" w:rsidRDefault="009659CD">
            <w:pPr>
              <w:jc w:val="center"/>
              <w:rPr>
                <w:sz w:val="32"/>
                <w:szCs w:val="24"/>
              </w:rPr>
            </w:pPr>
          </w:p>
          <w:p w:rsidR="009659CD" w:rsidRDefault="00E5080E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дни недели</w:t>
            </w:r>
          </w:p>
        </w:tc>
        <w:tc>
          <w:tcPr>
            <w:tcW w:w="8786" w:type="dxa"/>
            <w:gridSpan w:val="2"/>
          </w:tcPr>
          <w:p w:rsidR="009659CD" w:rsidRDefault="00E5080E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возраст детей</w:t>
            </w:r>
          </w:p>
        </w:tc>
      </w:tr>
      <w:tr w:rsidR="009659CD">
        <w:tc>
          <w:tcPr>
            <w:tcW w:w="4392" w:type="dxa"/>
            <w:vMerge/>
          </w:tcPr>
          <w:p w:rsidR="009659CD" w:rsidRDefault="009659C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4393" w:type="dxa"/>
          </w:tcPr>
          <w:p w:rsidR="009659CD" w:rsidRDefault="00E5080E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старший</w:t>
            </w:r>
          </w:p>
        </w:tc>
        <w:tc>
          <w:tcPr>
            <w:tcW w:w="4393" w:type="dxa"/>
          </w:tcPr>
          <w:p w:rsidR="009659CD" w:rsidRDefault="00E5080E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подготовительный к школе</w:t>
            </w:r>
          </w:p>
        </w:tc>
      </w:tr>
      <w:tr w:rsidR="009659CD">
        <w:tc>
          <w:tcPr>
            <w:tcW w:w="4392" w:type="dxa"/>
          </w:tcPr>
          <w:p w:rsidR="009659CD" w:rsidRDefault="00E5080E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понедельник</w:t>
            </w:r>
          </w:p>
        </w:tc>
        <w:tc>
          <w:tcPr>
            <w:tcW w:w="4393" w:type="dxa"/>
          </w:tcPr>
          <w:p w:rsidR="009659CD" w:rsidRDefault="009659CD">
            <w:pPr>
              <w:numPr>
                <w:ilvl w:val="0"/>
                <w:numId w:val="18"/>
              </w:numPr>
              <w:jc w:val="center"/>
              <w:rPr>
                <w:sz w:val="32"/>
                <w:szCs w:val="24"/>
              </w:rPr>
            </w:pPr>
          </w:p>
        </w:tc>
        <w:tc>
          <w:tcPr>
            <w:tcW w:w="4393" w:type="dxa"/>
          </w:tcPr>
          <w:p w:rsidR="009659CD" w:rsidRDefault="009659CD">
            <w:pPr>
              <w:ind w:left="720"/>
              <w:jc w:val="center"/>
              <w:rPr>
                <w:sz w:val="32"/>
                <w:szCs w:val="24"/>
              </w:rPr>
            </w:pPr>
          </w:p>
        </w:tc>
      </w:tr>
      <w:tr w:rsidR="009659CD">
        <w:tc>
          <w:tcPr>
            <w:tcW w:w="4392" w:type="dxa"/>
          </w:tcPr>
          <w:p w:rsidR="009659CD" w:rsidRDefault="00E5080E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вторник</w:t>
            </w:r>
          </w:p>
        </w:tc>
        <w:tc>
          <w:tcPr>
            <w:tcW w:w="4393" w:type="dxa"/>
          </w:tcPr>
          <w:p w:rsidR="009659CD" w:rsidRDefault="009659CD">
            <w:pPr>
              <w:ind w:left="720"/>
              <w:jc w:val="center"/>
              <w:rPr>
                <w:sz w:val="32"/>
                <w:szCs w:val="24"/>
              </w:rPr>
            </w:pPr>
          </w:p>
        </w:tc>
        <w:tc>
          <w:tcPr>
            <w:tcW w:w="4393" w:type="dxa"/>
          </w:tcPr>
          <w:p w:rsidR="009659CD" w:rsidRDefault="009659CD">
            <w:pPr>
              <w:numPr>
                <w:ilvl w:val="0"/>
                <w:numId w:val="6"/>
              </w:numPr>
              <w:jc w:val="center"/>
              <w:rPr>
                <w:sz w:val="32"/>
                <w:szCs w:val="24"/>
              </w:rPr>
            </w:pPr>
          </w:p>
        </w:tc>
      </w:tr>
      <w:tr w:rsidR="009659CD">
        <w:tc>
          <w:tcPr>
            <w:tcW w:w="4392" w:type="dxa"/>
          </w:tcPr>
          <w:p w:rsidR="009659CD" w:rsidRDefault="00E5080E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среда</w:t>
            </w:r>
          </w:p>
        </w:tc>
        <w:tc>
          <w:tcPr>
            <w:tcW w:w="4393" w:type="dxa"/>
          </w:tcPr>
          <w:p w:rsidR="009659CD" w:rsidRDefault="009659CD">
            <w:pPr>
              <w:numPr>
                <w:ilvl w:val="0"/>
                <w:numId w:val="6"/>
              </w:numPr>
              <w:jc w:val="center"/>
              <w:rPr>
                <w:sz w:val="32"/>
                <w:szCs w:val="24"/>
              </w:rPr>
            </w:pPr>
          </w:p>
        </w:tc>
        <w:tc>
          <w:tcPr>
            <w:tcW w:w="4393" w:type="dxa"/>
          </w:tcPr>
          <w:p w:rsidR="009659CD" w:rsidRDefault="009659CD">
            <w:pPr>
              <w:ind w:left="720"/>
              <w:jc w:val="center"/>
              <w:rPr>
                <w:sz w:val="32"/>
                <w:szCs w:val="24"/>
              </w:rPr>
            </w:pPr>
          </w:p>
        </w:tc>
      </w:tr>
      <w:tr w:rsidR="009659CD">
        <w:tc>
          <w:tcPr>
            <w:tcW w:w="4392" w:type="dxa"/>
          </w:tcPr>
          <w:p w:rsidR="009659CD" w:rsidRDefault="00E5080E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четверг</w:t>
            </w:r>
          </w:p>
        </w:tc>
        <w:tc>
          <w:tcPr>
            <w:tcW w:w="4393" w:type="dxa"/>
          </w:tcPr>
          <w:p w:rsidR="009659CD" w:rsidRDefault="009659CD">
            <w:pPr>
              <w:numPr>
                <w:ilvl w:val="0"/>
                <w:numId w:val="6"/>
              </w:numPr>
              <w:jc w:val="center"/>
              <w:rPr>
                <w:sz w:val="32"/>
                <w:szCs w:val="24"/>
              </w:rPr>
            </w:pPr>
          </w:p>
        </w:tc>
        <w:tc>
          <w:tcPr>
            <w:tcW w:w="4393" w:type="dxa"/>
          </w:tcPr>
          <w:p w:rsidR="009659CD" w:rsidRDefault="009659CD">
            <w:pPr>
              <w:ind w:left="720"/>
              <w:jc w:val="center"/>
              <w:rPr>
                <w:sz w:val="32"/>
                <w:szCs w:val="24"/>
              </w:rPr>
            </w:pPr>
          </w:p>
        </w:tc>
      </w:tr>
      <w:tr w:rsidR="009659CD">
        <w:tc>
          <w:tcPr>
            <w:tcW w:w="4392" w:type="dxa"/>
          </w:tcPr>
          <w:p w:rsidR="009659CD" w:rsidRDefault="00E5080E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пятница</w:t>
            </w:r>
          </w:p>
        </w:tc>
        <w:tc>
          <w:tcPr>
            <w:tcW w:w="4393" w:type="dxa"/>
          </w:tcPr>
          <w:p w:rsidR="009659CD" w:rsidRDefault="009659CD">
            <w:pPr>
              <w:ind w:left="720"/>
              <w:jc w:val="center"/>
              <w:rPr>
                <w:sz w:val="32"/>
                <w:szCs w:val="24"/>
              </w:rPr>
            </w:pPr>
          </w:p>
        </w:tc>
        <w:tc>
          <w:tcPr>
            <w:tcW w:w="4393" w:type="dxa"/>
          </w:tcPr>
          <w:p w:rsidR="009659CD" w:rsidRDefault="009659CD">
            <w:pPr>
              <w:numPr>
                <w:ilvl w:val="0"/>
                <w:numId w:val="6"/>
              </w:numPr>
              <w:jc w:val="center"/>
              <w:rPr>
                <w:sz w:val="32"/>
                <w:szCs w:val="24"/>
              </w:rPr>
            </w:pPr>
          </w:p>
        </w:tc>
      </w:tr>
    </w:tbl>
    <w:p w:rsidR="009659CD" w:rsidRDefault="009659CD">
      <w:pPr>
        <w:jc w:val="center"/>
        <w:rPr>
          <w:sz w:val="24"/>
          <w:szCs w:val="24"/>
        </w:rPr>
      </w:pPr>
    </w:p>
    <w:p w:rsidR="009659CD" w:rsidRDefault="009659CD">
      <w:pPr>
        <w:jc w:val="center"/>
        <w:rPr>
          <w:sz w:val="24"/>
          <w:szCs w:val="24"/>
        </w:rPr>
      </w:pPr>
    </w:p>
    <w:p w:rsidR="009659CD" w:rsidRDefault="009659CD">
      <w:pPr>
        <w:rPr>
          <w:sz w:val="24"/>
          <w:szCs w:val="24"/>
        </w:rPr>
      </w:pPr>
    </w:p>
    <w:p w:rsidR="009659CD" w:rsidRDefault="009659CD">
      <w:pPr>
        <w:rPr>
          <w:sz w:val="24"/>
          <w:szCs w:val="24"/>
        </w:rPr>
      </w:pPr>
    </w:p>
    <w:p w:rsidR="009659CD" w:rsidRDefault="009659CD">
      <w:pPr>
        <w:rPr>
          <w:sz w:val="24"/>
          <w:szCs w:val="24"/>
        </w:rPr>
      </w:pPr>
    </w:p>
    <w:p w:rsidR="009659CD" w:rsidRDefault="009659CD">
      <w:pPr>
        <w:rPr>
          <w:sz w:val="24"/>
          <w:szCs w:val="24"/>
        </w:rPr>
      </w:pPr>
    </w:p>
    <w:p w:rsidR="009659CD" w:rsidRDefault="009659CD"/>
    <w:p w:rsidR="009659CD" w:rsidRDefault="009659CD"/>
    <w:p w:rsidR="009659CD" w:rsidRDefault="009659CD"/>
    <w:p w:rsidR="009659CD" w:rsidRDefault="009659CD"/>
    <w:p w:rsidR="009659CD" w:rsidRDefault="009659CD"/>
    <w:p w:rsidR="009659CD" w:rsidRDefault="009659CD"/>
    <w:p w:rsidR="009659CD" w:rsidRDefault="009659CD">
      <w:pPr>
        <w:rPr>
          <w:rFonts w:ascii="Times New Roman" w:hAnsi="Times New Roman"/>
          <w:color w:val="FF0000"/>
        </w:rPr>
      </w:pPr>
    </w:p>
    <w:p w:rsidR="009659CD" w:rsidRDefault="009659CD">
      <w:pPr>
        <w:jc w:val="center"/>
        <w:rPr>
          <w:rFonts w:ascii="Times New Roman" w:hAnsi="Times New Roman"/>
          <w:b/>
          <w:sz w:val="18"/>
          <w:szCs w:val="28"/>
        </w:rPr>
      </w:pPr>
    </w:p>
    <w:p w:rsidR="009659CD" w:rsidRDefault="009659CD">
      <w:pPr>
        <w:jc w:val="center"/>
        <w:rPr>
          <w:rFonts w:ascii="Times New Roman" w:hAnsi="Times New Roman"/>
          <w:b/>
          <w:sz w:val="18"/>
          <w:szCs w:val="28"/>
        </w:rPr>
      </w:pPr>
    </w:p>
    <w:p w:rsidR="009659CD" w:rsidRDefault="00E5080E">
      <w:pPr>
        <w:jc w:val="center"/>
        <w:rPr>
          <w:rFonts w:ascii="Times New Roman" w:hAnsi="Times New Roman"/>
          <w:b/>
          <w:sz w:val="18"/>
          <w:szCs w:val="28"/>
        </w:rPr>
      </w:pPr>
      <w:r>
        <w:rPr>
          <w:rFonts w:ascii="Times New Roman" w:hAnsi="Times New Roman"/>
          <w:b/>
          <w:sz w:val="18"/>
          <w:szCs w:val="28"/>
        </w:rPr>
        <w:t>График работы учителя – логопеда МКДОУ д/с№465   на 201_-201_ учебный год</w:t>
      </w:r>
    </w:p>
    <w:p w:rsidR="009659CD" w:rsidRDefault="00E5080E">
      <w:pPr>
        <w:rPr>
          <w:b/>
          <w:sz w:val="18"/>
          <w:szCs w:val="18"/>
        </w:rPr>
      </w:pPr>
      <w:r>
        <w:rPr>
          <w:b/>
          <w:sz w:val="18"/>
          <w:szCs w:val="18"/>
        </w:rPr>
        <w:t>Понедельник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096"/>
        <w:gridCol w:w="1666"/>
      </w:tblGrid>
      <w:tr w:rsidR="009659CD">
        <w:tc>
          <w:tcPr>
            <w:tcW w:w="1809" w:type="dxa"/>
          </w:tcPr>
          <w:p w:rsidR="009659CD" w:rsidRDefault="00E50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8.00-до 9.00</w:t>
            </w:r>
          </w:p>
          <w:p w:rsidR="009659CD" w:rsidRDefault="00E50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10.00.-до 13.00</w:t>
            </w:r>
          </w:p>
          <w:p w:rsidR="009659CD" w:rsidRDefault="00E50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15.00-до 19.00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9659CD" w:rsidRDefault="00E50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 по коррекции звукопроизношения</w:t>
            </w:r>
          </w:p>
        </w:tc>
        <w:tc>
          <w:tcPr>
            <w:tcW w:w="1666" w:type="dxa"/>
          </w:tcPr>
          <w:p w:rsidR="009659CD" w:rsidRDefault="00E50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подгот. гр.</w:t>
            </w:r>
          </w:p>
          <w:p w:rsidR="009659CD" w:rsidRDefault="009659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659CD" w:rsidRDefault="009659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659CD">
        <w:tc>
          <w:tcPr>
            <w:tcW w:w="1809" w:type="dxa"/>
          </w:tcPr>
          <w:p w:rsidR="009659CD" w:rsidRDefault="00E50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9.00-до 10.00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9659CD" w:rsidRDefault="00E50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Совместный утренний сбор с воспитателями + работа в речевом центре</w:t>
            </w:r>
          </w:p>
        </w:tc>
        <w:tc>
          <w:tcPr>
            <w:tcW w:w="1666" w:type="dxa"/>
          </w:tcPr>
          <w:p w:rsidR="009659CD" w:rsidRDefault="00E50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подгот. гр.</w:t>
            </w:r>
          </w:p>
        </w:tc>
      </w:tr>
      <w:tr w:rsidR="009659CD">
        <w:tc>
          <w:tcPr>
            <w:tcW w:w="1809" w:type="dxa"/>
          </w:tcPr>
          <w:p w:rsidR="009659CD" w:rsidRDefault="00E50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13.00- до 15.00</w:t>
            </w:r>
          </w:p>
        </w:tc>
        <w:tc>
          <w:tcPr>
            <w:tcW w:w="6096" w:type="dxa"/>
          </w:tcPr>
          <w:p w:rsidR="009659CD" w:rsidRDefault="00E50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Заполнение документации (в рамках образовательного процесса)</w:t>
            </w:r>
          </w:p>
        </w:tc>
        <w:tc>
          <w:tcPr>
            <w:tcW w:w="1666" w:type="dxa"/>
          </w:tcPr>
          <w:p w:rsidR="009659CD" w:rsidRDefault="009659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9659CD" w:rsidRDefault="00E5080E">
      <w:pPr>
        <w:rPr>
          <w:b/>
          <w:sz w:val="18"/>
          <w:szCs w:val="18"/>
        </w:rPr>
      </w:pPr>
      <w:r>
        <w:rPr>
          <w:b/>
          <w:sz w:val="18"/>
          <w:szCs w:val="18"/>
        </w:rPr>
        <w:t>Вторник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096"/>
        <w:gridCol w:w="1666"/>
      </w:tblGrid>
      <w:tr w:rsidR="009659CD">
        <w:trPr>
          <w:trHeight w:val="476"/>
        </w:trPr>
        <w:tc>
          <w:tcPr>
            <w:tcW w:w="1809" w:type="dxa"/>
          </w:tcPr>
          <w:p w:rsidR="009659CD" w:rsidRDefault="00E50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8.00-до 9.00</w:t>
            </w:r>
          </w:p>
          <w:p w:rsidR="009659CD" w:rsidRDefault="00E50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10.00-до 13.00</w:t>
            </w:r>
          </w:p>
          <w:p w:rsidR="009659CD" w:rsidRDefault="00E50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15.00-до 19.00</w:t>
            </w:r>
          </w:p>
        </w:tc>
        <w:tc>
          <w:tcPr>
            <w:tcW w:w="6096" w:type="dxa"/>
          </w:tcPr>
          <w:p w:rsidR="009659CD" w:rsidRDefault="00E50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 по коррекции звукопроизношения</w:t>
            </w:r>
          </w:p>
        </w:tc>
        <w:tc>
          <w:tcPr>
            <w:tcW w:w="1666" w:type="dxa"/>
          </w:tcPr>
          <w:p w:rsidR="009659CD" w:rsidRDefault="00E50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гр.</w:t>
            </w:r>
          </w:p>
        </w:tc>
      </w:tr>
      <w:tr w:rsidR="009659CD">
        <w:tc>
          <w:tcPr>
            <w:tcW w:w="1809" w:type="dxa"/>
          </w:tcPr>
          <w:p w:rsidR="009659CD" w:rsidRDefault="00E50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9.00-до 10.00</w:t>
            </w:r>
          </w:p>
        </w:tc>
        <w:tc>
          <w:tcPr>
            <w:tcW w:w="6096" w:type="dxa"/>
          </w:tcPr>
          <w:p w:rsidR="009659CD" w:rsidRDefault="00E50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Утренний сбор и работа в  центре «Грамматика»</w:t>
            </w:r>
          </w:p>
        </w:tc>
        <w:tc>
          <w:tcPr>
            <w:tcW w:w="1666" w:type="dxa"/>
          </w:tcPr>
          <w:p w:rsidR="009659CD" w:rsidRDefault="00E50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подгот. гр.</w:t>
            </w:r>
          </w:p>
          <w:p w:rsidR="009659CD" w:rsidRDefault="009659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659CD">
        <w:tc>
          <w:tcPr>
            <w:tcW w:w="1809" w:type="dxa"/>
          </w:tcPr>
          <w:p w:rsidR="009659CD" w:rsidRDefault="00E50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13.00- до 15.00</w:t>
            </w:r>
          </w:p>
        </w:tc>
        <w:tc>
          <w:tcPr>
            <w:tcW w:w="6096" w:type="dxa"/>
          </w:tcPr>
          <w:p w:rsidR="009659CD" w:rsidRDefault="00E50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Работа с воспитателями групп общего типа </w:t>
            </w:r>
          </w:p>
          <w:p w:rsidR="009659CD" w:rsidRDefault="00E50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(в рамках образовательного процесса)</w:t>
            </w:r>
          </w:p>
        </w:tc>
        <w:tc>
          <w:tcPr>
            <w:tcW w:w="1666" w:type="dxa"/>
          </w:tcPr>
          <w:p w:rsidR="009659CD" w:rsidRDefault="009659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9659CD" w:rsidRDefault="00E5080E">
      <w:pPr>
        <w:rPr>
          <w:b/>
          <w:sz w:val="18"/>
          <w:szCs w:val="18"/>
        </w:rPr>
      </w:pPr>
      <w:r>
        <w:rPr>
          <w:b/>
          <w:sz w:val="18"/>
          <w:szCs w:val="18"/>
        </w:rPr>
        <w:t>Среда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096"/>
        <w:gridCol w:w="1666"/>
      </w:tblGrid>
      <w:tr w:rsidR="009659CD">
        <w:tc>
          <w:tcPr>
            <w:tcW w:w="1809" w:type="dxa"/>
          </w:tcPr>
          <w:p w:rsidR="009659CD" w:rsidRDefault="00E50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8.00-до 9.00</w:t>
            </w:r>
          </w:p>
          <w:p w:rsidR="009659CD" w:rsidRDefault="00E50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10.00-до 13.00</w:t>
            </w:r>
          </w:p>
          <w:p w:rsidR="009659CD" w:rsidRDefault="00E50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15.00-до 19.00</w:t>
            </w:r>
          </w:p>
        </w:tc>
        <w:tc>
          <w:tcPr>
            <w:tcW w:w="6096" w:type="dxa"/>
          </w:tcPr>
          <w:p w:rsidR="009659CD" w:rsidRDefault="00E50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 по коррекции звукопроизношения</w:t>
            </w:r>
          </w:p>
        </w:tc>
        <w:tc>
          <w:tcPr>
            <w:tcW w:w="1666" w:type="dxa"/>
          </w:tcPr>
          <w:p w:rsidR="009659CD" w:rsidRDefault="00E50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подгот. гр.</w:t>
            </w:r>
          </w:p>
          <w:p w:rsidR="009659CD" w:rsidRDefault="009659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659CD">
        <w:tc>
          <w:tcPr>
            <w:tcW w:w="1809" w:type="dxa"/>
          </w:tcPr>
          <w:p w:rsidR="009659CD" w:rsidRDefault="00E50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9.00-до 10.00</w:t>
            </w:r>
          </w:p>
        </w:tc>
        <w:tc>
          <w:tcPr>
            <w:tcW w:w="6096" w:type="dxa"/>
          </w:tcPr>
          <w:p w:rsidR="009659CD" w:rsidRDefault="00E50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Утренний сбор и работа в речевом центре</w:t>
            </w:r>
          </w:p>
        </w:tc>
        <w:tc>
          <w:tcPr>
            <w:tcW w:w="1666" w:type="dxa"/>
          </w:tcPr>
          <w:p w:rsidR="009659CD" w:rsidRDefault="00E50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гр.</w:t>
            </w:r>
          </w:p>
        </w:tc>
      </w:tr>
      <w:tr w:rsidR="009659CD">
        <w:tc>
          <w:tcPr>
            <w:tcW w:w="1809" w:type="dxa"/>
          </w:tcPr>
          <w:p w:rsidR="009659CD" w:rsidRDefault="00E50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13.00- до 15.00</w:t>
            </w:r>
          </w:p>
        </w:tc>
        <w:tc>
          <w:tcPr>
            <w:tcW w:w="6096" w:type="dxa"/>
          </w:tcPr>
          <w:p w:rsidR="009659CD" w:rsidRDefault="00E50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Заполнение документации (в рамках образовательного процесса)</w:t>
            </w:r>
          </w:p>
        </w:tc>
        <w:tc>
          <w:tcPr>
            <w:tcW w:w="1666" w:type="dxa"/>
          </w:tcPr>
          <w:p w:rsidR="009659CD" w:rsidRDefault="009659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9659CD" w:rsidRDefault="00E5080E">
      <w:pPr>
        <w:rPr>
          <w:b/>
          <w:sz w:val="18"/>
          <w:szCs w:val="18"/>
        </w:rPr>
      </w:pPr>
      <w:r>
        <w:rPr>
          <w:b/>
          <w:sz w:val="18"/>
          <w:szCs w:val="18"/>
        </w:rPr>
        <w:t>Четверг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096"/>
        <w:gridCol w:w="1666"/>
      </w:tblGrid>
      <w:tr w:rsidR="009659CD">
        <w:tc>
          <w:tcPr>
            <w:tcW w:w="1809" w:type="dxa"/>
          </w:tcPr>
          <w:p w:rsidR="009659CD" w:rsidRDefault="00E50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8.00-до 9.00</w:t>
            </w:r>
          </w:p>
          <w:p w:rsidR="009659CD" w:rsidRDefault="00E50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10.00-до 13.00</w:t>
            </w:r>
          </w:p>
          <w:p w:rsidR="009659CD" w:rsidRDefault="00E50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15.00-до 19.00</w:t>
            </w:r>
          </w:p>
        </w:tc>
        <w:tc>
          <w:tcPr>
            <w:tcW w:w="6096" w:type="dxa"/>
          </w:tcPr>
          <w:p w:rsidR="009659CD" w:rsidRDefault="00E5080E">
            <w:pPr>
              <w:pStyle w:val="ac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 по коррекции звукопроизношения</w:t>
            </w:r>
          </w:p>
        </w:tc>
        <w:tc>
          <w:tcPr>
            <w:tcW w:w="1666" w:type="dxa"/>
          </w:tcPr>
          <w:p w:rsidR="009659CD" w:rsidRDefault="009659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659CD" w:rsidRDefault="00E50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подгот. гр.</w:t>
            </w:r>
          </w:p>
          <w:p w:rsidR="009659CD" w:rsidRDefault="009659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659CD">
        <w:tc>
          <w:tcPr>
            <w:tcW w:w="1809" w:type="dxa"/>
          </w:tcPr>
          <w:p w:rsidR="009659CD" w:rsidRDefault="00E50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9.00-до 10.00</w:t>
            </w:r>
          </w:p>
        </w:tc>
        <w:tc>
          <w:tcPr>
            <w:tcW w:w="6096" w:type="dxa"/>
          </w:tcPr>
          <w:p w:rsidR="009659CD" w:rsidRDefault="00E50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Совместный утренний сбор с воспитателями + работа в    речевом центре</w:t>
            </w:r>
          </w:p>
        </w:tc>
        <w:tc>
          <w:tcPr>
            <w:tcW w:w="1666" w:type="dxa"/>
          </w:tcPr>
          <w:p w:rsidR="009659CD" w:rsidRDefault="00E50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гр.</w:t>
            </w:r>
          </w:p>
        </w:tc>
      </w:tr>
      <w:tr w:rsidR="009659CD">
        <w:tc>
          <w:tcPr>
            <w:tcW w:w="1809" w:type="dxa"/>
          </w:tcPr>
          <w:p w:rsidR="009659CD" w:rsidRDefault="00E50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13.00- до 15.00</w:t>
            </w:r>
          </w:p>
        </w:tc>
        <w:tc>
          <w:tcPr>
            <w:tcW w:w="6096" w:type="dxa"/>
          </w:tcPr>
          <w:p w:rsidR="009659CD" w:rsidRDefault="00E50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Заполнение документации, индивидуальные консультации родителей (в рамках образовательного процесса)</w:t>
            </w:r>
          </w:p>
        </w:tc>
        <w:tc>
          <w:tcPr>
            <w:tcW w:w="1666" w:type="dxa"/>
          </w:tcPr>
          <w:p w:rsidR="009659CD" w:rsidRDefault="009659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659CD">
        <w:tc>
          <w:tcPr>
            <w:tcW w:w="1809" w:type="dxa"/>
          </w:tcPr>
          <w:p w:rsidR="009659CD" w:rsidRDefault="009659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096" w:type="dxa"/>
          </w:tcPr>
          <w:p w:rsidR="009659CD" w:rsidRDefault="009659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9659CD" w:rsidRDefault="009659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9659CD" w:rsidRDefault="00E5080E">
      <w:pPr>
        <w:rPr>
          <w:b/>
          <w:sz w:val="18"/>
          <w:szCs w:val="18"/>
        </w:rPr>
      </w:pPr>
      <w:r>
        <w:rPr>
          <w:b/>
          <w:sz w:val="18"/>
          <w:szCs w:val="18"/>
        </w:rPr>
        <w:t>Пятница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096"/>
        <w:gridCol w:w="1666"/>
      </w:tblGrid>
      <w:tr w:rsidR="009659CD">
        <w:tc>
          <w:tcPr>
            <w:tcW w:w="1809" w:type="dxa"/>
          </w:tcPr>
          <w:p w:rsidR="009659CD" w:rsidRDefault="00E50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8.00-до 9.00</w:t>
            </w:r>
          </w:p>
          <w:p w:rsidR="009659CD" w:rsidRDefault="00E50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 10.00-до 13.00</w:t>
            </w:r>
          </w:p>
          <w:p w:rsidR="009659CD" w:rsidRDefault="00E50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15.00-до 19.00</w:t>
            </w:r>
          </w:p>
        </w:tc>
        <w:tc>
          <w:tcPr>
            <w:tcW w:w="6096" w:type="dxa"/>
          </w:tcPr>
          <w:p w:rsidR="009659CD" w:rsidRDefault="00E50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Индивидуальная работа по коррекции звукопроизношения</w:t>
            </w:r>
          </w:p>
        </w:tc>
        <w:tc>
          <w:tcPr>
            <w:tcW w:w="1666" w:type="dxa"/>
          </w:tcPr>
          <w:p w:rsidR="009659CD" w:rsidRDefault="00E50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гр.</w:t>
            </w:r>
          </w:p>
          <w:p w:rsidR="009659CD" w:rsidRDefault="009659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659CD">
        <w:tc>
          <w:tcPr>
            <w:tcW w:w="1809" w:type="dxa"/>
          </w:tcPr>
          <w:p w:rsidR="009659CD" w:rsidRDefault="00E50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 9.00-до 10.00</w:t>
            </w:r>
          </w:p>
        </w:tc>
        <w:tc>
          <w:tcPr>
            <w:tcW w:w="6096" w:type="dxa"/>
          </w:tcPr>
          <w:p w:rsidR="009659CD" w:rsidRDefault="00E50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Совместный утренний сбор с воспитателями + работа  в речевом центре</w:t>
            </w:r>
          </w:p>
        </w:tc>
        <w:tc>
          <w:tcPr>
            <w:tcW w:w="1666" w:type="dxa"/>
          </w:tcPr>
          <w:p w:rsidR="009659CD" w:rsidRDefault="00E50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гр.</w:t>
            </w:r>
          </w:p>
        </w:tc>
      </w:tr>
      <w:tr w:rsidR="009659CD">
        <w:tc>
          <w:tcPr>
            <w:tcW w:w="1809" w:type="dxa"/>
          </w:tcPr>
          <w:p w:rsidR="009659CD" w:rsidRDefault="00E50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13.00- до 15.00</w:t>
            </w:r>
          </w:p>
        </w:tc>
        <w:tc>
          <w:tcPr>
            <w:tcW w:w="6096" w:type="dxa"/>
          </w:tcPr>
          <w:p w:rsidR="009659CD" w:rsidRDefault="00E5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Работа с воспитателями специализированных групп </w:t>
            </w:r>
          </w:p>
          <w:p w:rsidR="009659CD" w:rsidRDefault="00E50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(в рамках образовательного процесса)</w:t>
            </w:r>
          </w:p>
        </w:tc>
        <w:tc>
          <w:tcPr>
            <w:tcW w:w="1666" w:type="dxa"/>
          </w:tcPr>
          <w:p w:rsidR="009659CD" w:rsidRDefault="009659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9659CD" w:rsidRDefault="009659CD">
      <w:pPr>
        <w:rPr>
          <w:rFonts w:ascii="Times New Roman" w:eastAsia="Times New Roman" w:hAnsi="Times New Roman" w:cs="Times New Roman"/>
          <w:sz w:val="2"/>
          <w:szCs w:val="16"/>
        </w:rPr>
      </w:pPr>
    </w:p>
    <w:p w:rsidR="009659CD" w:rsidRDefault="00E5080E">
      <w:pPr>
        <w:pStyle w:val="1"/>
        <w:jc w:val="center"/>
        <w:rPr>
          <w:snapToGrid w:val="0"/>
        </w:rPr>
      </w:pPr>
      <w:r>
        <w:rPr>
          <w:snapToGrid w:val="0"/>
        </w:rPr>
        <w:t>Примерная ЛОГОПЕДИЧЕСКАЯ КАРТА</w:t>
      </w:r>
      <w:r>
        <w:rPr>
          <w:snapToGrid w:val="0"/>
        </w:rPr>
        <w:br/>
        <w:t>КОМПЛЕКСНОЙ ДИАГНОСТИКИ ДЕТЕЙ</w:t>
      </w:r>
      <w:r>
        <w:rPr>
          <w:snapToGrid w:val="0"/>
        </w:rPr>
        <w:br/>
        <w:t>С ОНР1 (ЗПР)</w:t>
      </w:r>
    </w:p>
    <w:p w:rsidR="009659CD" w:rsidRDefault="00E5080E">
      <w:pPr>
        <w:spacing w:before="75" w:after="75" w:line="312" w:lineRule="atLeast"/>
        <w:jc w:val="both"/>
        <w:rPr>
          <w:rFonts w:ascii="Times New Roman" w:eastAsia="Times New Roman" w:hAnsi="Times New Roman"/>
          <w:color w:val="222222"/>
          <w:sz w:val="18"/>
          <w:szCs w:val="18"/>
        </w:rPr>
      </w:pPr>
      <w:r>
        <w:rPr>
          <w:rFonts w:ascii="Times New Roman" w:eastAsia="Times New Roman" w:hAnsi="Times New Roman"/>
          <w:b/>
          <w:bCs/>
          <w:color w:val="222222"/>
          <w:sz w:val="18"/>
        </w:rPr>
        <w:t>I. Анкетные данные ребенка.</w:t>
      </w:r>
    </w:p>
    <w:p w:rsidR="009659CD" w:rsidRDefault="00E5080E">
      <w:pPr>
        <w:spacing w:before="75" w:after="75" w:line="312" w:lineRule="atLeast"/>
        <w:jc w:val="both"/>
        <w:rPr>
          <w:rFonts w:ascii="Times New Roman" w:eastAsia="Times New Roman" w:hAnsi="Times New Roman"/>
          <w:color w:val="222222"/>
          <w:sz w:val="18"/>
          <w:szCs w:val="18"/>
        </w:rPr>
      </w:pPr>
      <w:r>
        <w:rPr>
          <w:rFonts w:ascii="Times New Roman" w:eastAsia="Times New Roman" w:hAnsi="Times New Roman"/>
          <w:color w:val="222222"/>
          <w:sz w:val="18"/>
          <w:szCs w:val="18"/>
        </w:rPr>
        <w:t>Фамилия, имя _________________________________________________________________</w:t>
      </w:r>
    </w:p>
    <w:p w:rsidR="009659CD" w:rsidRDefault="00E5080E">
      <w:pPr>
        <w:spacing w:before="75" w:after="75" w:line="312" w:lineRule="atLeast"/>
        <w:jc w:val="both"/>
        <w:rPr>
          <w:rFonts w:ascii="Times New Roman" w:eastAsia="Times New Roman" w:hAnsi="Times New Roman"/>
          <w:color w:val="222222"/>
          <w:sz w:val="18"/>
          <w:szCs w:val="18"/>
        </w:rPr>
      </w:pPr>
      <w:r>
        <w:rPr>
          <w:rFonts w:ascii="Times New Roman" w:eastAsia="Times New Roman" w:hAnsi="Times New Roman"/>
          <w:color w:val="222222"/>
          <w:sz w:val="18"/>
          <w:szCs w:val="18"/>
        </w:rPr>
        <w:t>Дата рождения ________________________________________________________________</w:t>
      </w:r>
    </w:p>
    <w:p w:rsidR="009659CD" w:rsidRDefault="00E5080E">
      <w:pPr>
        <w:spacing w:before="75" w:after="75" w:line="312" w:lineRule="atLeast"/>
        <w:jc w:val="both"/>
        <w:rPr>
          <w:rFonts w:ascii="Times New Roman" w:eastAsia="Times New Roman" w:hAnsi="Times New Roman"/>
          <w:color w:val="222222"/>
          <w:sz w:val="18"/>
          <w:szCs w:val="18"/>
        </w:rPr>
      </w:pPr>
      <w:r>
        <w:rPr>
          <w:rFonts w:ascii="Times New Roman" w:eastAsia="Times New Roman" w:hAnsi="Times New Roman"/>
          <w:color w:val="222222"/>
          <w:sz w:val="18"/>
          <w:szCs w:val="18"/>
        </w:rPr>
        <w:t>Дата поступления в группу ______________________________________________________</w:t>
      </w:r>
    </w:p>
    <w:p w:rsidR="009659CD" w:rsidRDefault="00E5080E">
      <w:pPr>
        <w:spacing w:before="75" w:after="75" w:line="312" w:lineRule="atLeast"/>
        <w:jc w:val="both"/>
        <w:rPr>
          <w:rFonts w:ascii="Times New Roman" w:eastAsia="Times New Roman" w:hAnsi="Times New Roman"/>
          <w:color w:val="222222"/>
          <w:sz w:val="18"/>
          <w:szCs w:val="18"/>
        </w:rPr>
      </w:pPr>
      <w:r>
        <w:rPr>
          <w:rFonts w:ascii="Times New Roman" w:eastAsia="Times New Roman" w:hAnsi="Times New Roman"/>
          <w:color w:val="222222"/>
          <w:sz w:val="18"/>
          <w:szCs w:val="18"/>
        </w:rPr>
        <w:t>Домашний адрес _______________________________________________________________</w:t>
      </w:r>
    </w:p>
    <w:p w:rsidR="009659CD" w:rsidRDefault="00E5080E">
      <w:pPr>
        <w:spacing w:before="75" w:after="75" w:line="312" w:lineRule="atLeast"/>
        <w:jc w:val="both"/>
        <w:rPr>
          <w:rFonts w:ascii="Times New Roman" w:eastAsia="Times New Roman" w:hAnsi="Times New Roman"/>
          <w:color w:val="222222"/>
          <w:sz w:val="18"/>
          <w:szCs w:val="18"/>
        </w:rPr>
      </w:pPr>
      <w:r>
        <w:rPr>
          <w:rFonts w:ascii="Times New Roman" w:eastAsia="Times New Roman" w:hAnsi="Times New Roman"/>
          <w:color w:val="222222"/>
          <w:sz w:val="18"/>
          <w:szCs w:val="18"/>
        </w:rPr>
        <w:t> </w:t>
      </w:r>
    </w:p>
    <w:p w:rsidR="009659CD" w:rsidRDefault="009659CD">
      <w:pPr>
        <w:spacing w:before="75" w:after="75" w:line="312" w:lineRule="atLeast"/>
        <w:jc w:val="both"/>
        <w:rPr>
          <w:rFonts w:ascii="Times New Roman" w:eastAsia="Times New Roman" w:hAnsi="Times New Roman"/>
          <w:b/>
          <w:bCs/>
          <w:color w:val="222222"/>
          <w:sz w:val="18"/>
        </w:rPr>
      </w:pPr>
    </w:p>
    <w:p w:rsidR="009659CD" w:rsidRDefault="00E5080E">
      <w:pPr>
        <w:spacing w:before="75" w:after="75" w:line="312" w:lineRule="atLeast"/>
        <w:jc w:val="both"/>
        <w:rPr>
          <w:rFonts w:ascii="Times New Roman" w:eastAsia="Times New Roman" w:hAnsi="Times New Roman"/>
          <w:color w:val="222222"/>
          <w:sz w:val="18"/>
          <w:szCs w:val="18"/>
        </w:rPr>
      </w:pPr>
      <w:r>
        <w:rPr>
          <w:rFonts w:ascii="Times New Roman" w:eastAsia="Times New Roman" w:hAnsi="Times New Roman"/>
          <w:b/>
          <w:bCs/>
          <w:color w:val="222222"/>
          <w:sz w:val="18"/>
        </w:rPr>
        <w:t>II. Анамнез.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 xml:space="preserve">1. </w:t>
      </w:r>
      <w:r>
        <w:rPr>
          <w:rFonts w:ascii="Times New Roman" w:hAnsi="Times New Roman"/>
          <w:b/>
          <w:snapToGrid w:val="0"/>
          <w:sz w:val="24"/>
        </w:rPr>
        <w:t xml:space="preserve">В </w:t>
      </w:r>
      <w:r>
        <w:rPr>
          <w:rFonts w:ascii="Times New Roman" w:hAnsi="Times New Roman"/>
          <w:snapToGrid w:val="0"/>
          <w:sz w:val="24"/>
        </w:rPr>
        <w:t>каких условиях воспитывается ребенок (с кем, посещает ли дошкольные учреждения)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2. Особенности речи окружающих в период формирования речи ребенка: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есть / нет быстроговорение у членов семьи или близких родственников (отметить, у кого)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позднее появление речи у родителей (отмечалось / нет), отметить, у кого и когда появилась</w:t>
      </w:r>
    </w:p>
    <w:p w:rsidR="009659CD" w:rsidRDefault="009659CD">
      <w:pPr>
        <w:shd w:val="clear" w:color="auto" w:fill="FFFFFF"/>
        <w:ind w:firstLine="720"/>
        <w:jc w:val="both"/>
        <w:rPr>
          <w:rFonts w:ascii="Times New Roman" w:hAnsi="Times New Roman"/>
          <w:b/>
          <w:snapToGrid w:val="0"/>
          <w:sz w:val="24"/>
        </w:rPr>
      </w:pP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b/>
          <w:snapToGrid w:val="0"/>
          <w:sz w:val="24"/>
        </w:rPr>
        <w:t>Понимание речи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• когда стал реагировать на обращение 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lastRenderedPageBreak/>
        <w:t>• когда стал различать голоса родных _____________________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• когда стал соотносить слова с предметами 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когда стал соотносить слово с картинкой 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>Время появления у ребенка: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• гуления, какие звуки преобладали _______________________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лепетных слов _______________________________________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цепочки лепетных слов ________________________________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простой фразовой речи ________________________________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развернутой фразовой речи ____________________________</w:t>
      </w:r>
    </w:p>
    <w:p w:rsidR="009659CD" w:rsidRDefault="009659CD">
      <w:pPr>
        <w:shd w:val="clear" w:color="auto" w:fill="FFFFFF"/>
        <w:ind w:firstLine="720"/>
        <w:jc w:val="both"/>
        <w:rPr>
          <w:rFonts w:ascii="Times New Roman" w:hAnsi="Times New Roman"/>
          <w:b/>
          <w:snapToGrid w:val="0"/>
          <w:sz w:val="24"/>
        </w:rPr>
      </w:pP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b/>
          <w:snapToGrid w:val="0"/>
          <w:sz w:val="24"/>
        </w:rPr>
        <w:t>Особенности отношения родителей к речи ребенка (подчеркнуть)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поддразнивающее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требовательное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чрезмерно внимательное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адекватное</w:t>
      </w:r>
    </w:p>
    <w:p w:rsidR="009659CD" w:rsidRDefault="009659CD">
      <w:pPr>
        <w:shd w:val="clear" w:color="auto" w:fill="FFFFFF"/>
        <w:ind w:firstLine="720"/>
        <w:jc w:val="both"/>
        <w:rPr>
          <w:rFonts w:ascii="Times New Roman" w:hAnsi="Times New Roman"/>
          <w:b/>
          <w:snapToGrid w:val="0"/>
          <w:sz w:val="24"/>
        </w:rPr>
      </w:pP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Получал ли логопедическую помощь (если да, то какую, в течение какого времени, каковы были результаты) </w:t>
      </w:r>
      <w:r>
        <w:rPr>
          <w:rFonts w:ascii="Times New Roman" w:hAnsi="Times New Roman"/>
          <w:snapToGrid w:val="0"/>
          <w:sz w:val="24"/>
        </w:rPr>
        <w:t>___________</w:t>
      </w:r>
    </w:p>
    <w:p w:rsidR="009659CD" w:rsidRDefault="00E5080E">
      <w:pPr>
        <w:shd w:val="clear" w:color="auto" w:fill="FFFFFF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____________________________________________________________________________________________________________________</w:t>
      </w:r>
    </w:p>
    <w:p w:rsidR="009659CD" w:rsidRDefault="00E5080E">
      <w:pPr>
        <w:shd w:val="clear" w:color="auto" w:fill="FFFFFF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b/>
          <w:snapToGrid w:val="0"/>
          <w:sz w:val="24"/>
        </w:rPr>
        <w:lastRenderedPageBreak/>
        <w:t xml:space="preserve">Особенности общения </w:t>
      </w:r>
      <w:r>
        <w:rPr>
          <w:rFonts w:ascii="Times New Roman" w:hAnsi="Times New Roman"/>
          <w:snapToGrid w:val="0"/>
          <w:sz w:val="24"/>
        </w:rPr>
        <w:t>_________________________________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общается с детьми ____________________________________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— своего возраста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— старше себя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— младше себя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предпочитает находиться (играть) один __________________</w:t>
      </w:r>
    </w:p>
    <w:p w:rsidR="009659CD" w:rsidRDefault="009659CD">
      <w:pPr>
        <w:shd w:val="clear" w:color="auto" w:fill="FFFFFF"/>
        <w:ind w:firstLine="720"/>
        <w:jc w:val="both"/>
        <w:rPr>
          <w:rFonts w:ascii="Times New Roman" w:hAnsi="Times New Roman"/>
          <w:b/>
          <w:snapToGrid w:val="0"/>
          <w:sz w:val="24"/>
        </w:rPr>
      </w:pP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Игры и интересы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какие игрушки любит _________________________________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как использует игрушки _______________________________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— неосмысленно манипулирует попавшимися под руку игрушками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— использует игрушки по назначению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— организует сюжетную игру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как относится к своим игрушкам ________________________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— игрушка быстро надоедает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— ломает игрушки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— проявляет интерес только к новым игрушкам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— предпочитает одну, любимую, игрушку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lastRenderedPageBreak/>
        <w:t>• как играет (молча или сопровождает игровые действия различными звукосочетаниями, словами)</w:t>
      </w:r>
    </w:p>
    <w:p w:rsidR="009659CD" w:rsidRDefault="009659CD">
      <w:pPr>
        <w:shd w:val="clear" w:color="auto" w:fill="FFFFFF"/>
        <w:ind w:firstLine="720"/>
        <w:jc w:val="both"/>
        <w:rPr>
          <w:rFonts w:ascii="Times New Roman" w:hAnsi="Times New Roman"/>
          <w:b/>
          <w:snapToGrid w:val="0"/>
          <w:sz w:val="24"/>
        </w:rPr>
      </w:pP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b/>
          <w:snapToGrid w:val="0"/>
          <w:sz w:val="24"/>
        </w:rPr>
        <w:t>Поведение ребенка на приёме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как вступает в контакт ________________________________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негативистические реакции ____________________________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аутистичные черты ___________________________________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понимание обращенной речи___________________________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игровая деятельность__________________________________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проявления педагогической запущенности 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• реакция родителей на поведение ребенка на приеме _______</w:t>
      </w:r>
    </w:p>
    <w:p w:rsidR="009659CD" w:rsidRDefault="00E5080E">
      <w:pPr>
        <w:shd w:val="clear" w:color="auto" w:fill="FFFFFF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__________________________________________________________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b/>
          <w:snapToGrid w:val="0"/>
          <w:sz w:val="20"/>
        </w:rPr>
      </w:pPr>
      <w:r>
        <w:rPr>
          <w:rFonts w:ascii="Times New Roman" w:hAnsi="Times New Roman"/>
          <w:b/>
          <w:snapToGrid w:val="0"/>
          <w:sz w:val="24"/>
        </w:rPr>
        <w:t>Исследование зрительного гнозиса</w:t>
      </w:r>
      <w:r>
        <w:rPr>
          <w:rFonts w:ascii="Times New Roman" w:hAnsi="Times New Roman"/>
          <w:b/>
          <w:i/>
          <w:snapToGrid w:val="0"/>
          <w:sz w:val="24"/>
        </w:rPr>
        <w:t>(цветовой и предметный гнозис)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 xml:space="preserve">• </w:t>
      </w:r>
      <w:r>
        <w:rPr>
          <w:rFonts w:ascii="Times New Roman" w:hAnsi="Times New Roman"/>
          <w:snapToGrid w:val="0"/>
          <w:sz w:val="24"/>
        </w:rPr>
        <w:t>подбор по образцу ____________________________________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называние цветов _____________________________________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подбор по образцу геометрических фигур 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подбор по образцу букв _______________________________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подбор по образцу цифр _______________________________</w:t>
      </w:r>
    </w:p>
    <w:p w:rsidR="009659CD" w:rsidRDefault="00E5080E">
      <w:pPr>
        <w:shd w:val="clear" w:color="auto" w:fill="FFFFFF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b/>
          <w:snapToGrid w:val="0"/>
          <w:sz w:val="24"/>
        </w:rPr>
        <w:t>Слуховой гнозис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lastRenderedPageBreak/>
        <w:t>• различение ритмических последовательностей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узнавание и воспроизведение мелодий</w:t>
      </w:r>
    </w:p>
    <w:p w:rsidR="009659CD" w:rsidRDefault="009659CD">
      <w:pPr>
        <w:shd w:val="clear" w:color="auto" w:fill="FFFFFF"/>
        <w:ind w:firstLine="720"/>
        <w:jc w:val="both"/>
        <w:rPr>
          <w:rFonts w:ascii="Times New Roman" w:hAnsi="Times New Roman"/>
          <w:b/>
          <w:snapToGrid w:val="0"/>
          <w:sz w:val="24"/>
        </w:rPr>
      </w:pP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b/>
          <w:snapToGrid w:val="0"/>
          <w:sz w:val="24"/>
        </w:rPr>
        <w:t>Сомато-сенсорный гнозис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пробы на локализацию прикосновения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• перенос позы кисти с одной руки на другую с закрытыми глазами</w:t>
      </w:r>
    </w:p>
    <w:p w:rsidR="009659CD" w:rsidRDefault="009659CD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4"/>
        </w:rPr>
      </w:pP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Анализ элементарных компонентов движений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• пройти по комнате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• попрыгать на одной ноге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• сжать руку</w:t>
      </w:r>
    </w:p>
    <w:p w:rsidR="009659CD" w:rsidRDefault="009659CD">
      <w:pPr>
        <w:shd w:val="clear" w:color="auto" w:fill="FFFFFF"/>
        <w:ind w:firstLine="720"/>
        <w:jc w:val="both"/>
        <w:rPr>
          <w:rFonts w:ascii="Times New Roman" w:hAnsi="Times New Roman"/>
          <w:b/>
          <w:snapToGrid w:val="0"/>
          <w:sz w:val="24"/>
        </w:rPr>
      </w:pP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Оптико-кинетическая организация движений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• сложить первый и второй пальцы в кольцо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• сделать «козу»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сделать «зайчика</w:t>
      </w:r>
      <w:r>
        <w:rPr>
          <w:rFonts w:ascii="Times New Roman" w:hAnsi="Times New Roman"/>
          <w:snapToGrid w:val="0"/>
          <w:sz w:val="28"/>
        </w:rPr>
        <w:t>»</w:t>
      </w:r>
    </w:p>
    <w:p w:rsidR="009659CD" w:rsidRDefault="009659CD">
      <w:pPr>
        <w:shd w:val="clear" w:color="auto" w:fill="FFFFFF"/>
        <w:ind w:firstLine="720"/>
        <w:jc w:val="both"/>
        <w:rPr>
          <w:rFonts w:ascii="Times New Roman" w:hAnsi="Times New Roman"/>
          <w:b/>
          <w:snapToGrid w:val="0"/>
          <w:sz w:val="28"/>
        </w:rPr>
      </w:pP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Состояние конструктивного праксиса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lastRenderedPageBreak/>
        <w:t>• рисование без образца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• складывание разрезанных картинок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• складывание матрешки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• складывание из палочек пространственно организованных структур</w:t>
      </w:r>
    </w:p>
    <w:p w:rsidR="009659CD" w:rsidRDefault="009659CD">
      <w:pPr>
        <w:shd w:val="clear" w:color="auto" w:fill="FFFFFF"/>
        <w:ind w:firstLine="720"/>
        <w:jc w:val="both"/>
        <w:rPr>
          <w:rFonts w:ascii="Times New Roman" w:hAnsi="Times New Roman"/>
          <w:b/>
          <w:snapToGrid w:val="0"/>
          <w:sz w:val="24"/>
        </w:rPr>
      </w:pP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Состояние аппарата артикуляционной моторики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• тонус _______________________________________________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• активность __________________________________________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• объем движений ______________________________________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• точность выполнения__________________________________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• длительность_________________________________________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• добавочные и лишние движения ________________________</w:t>
      </w:r>
    </w:p>
    <w:p w:rsidR="009659CD" w:rsidRDefault="009659CD">
      <w:pPr>
        <w:shd w:val="clear" w:color="auto" w:fill="FFFFFF"/>
        <w:ind w:firstLine="720"/>
        <w:jc w:val="both"/>
        <w:rPr>
          <w:rFonts w:ascii="Times New Roman" w:hAnsi="Times New Roman"/>
          <w:b/>
          <w:snapToGrid w:val="0"/>
          <w:sz w:val="24"/>
        </w:rPr>
      </w:pP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Речевой статус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i/>
          <w:snapToGrid w:val="0"/>
          <w:sz w:val="24"/>
        </w:rPr>
        <w:t>Импрессивная речь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i/>
          <w:snapToGrid w:val="0"/>
          <w:sz w:val="24"/>
        </w:rPr>
        <w:t>Нулевой уровень</w:t>
      </w:r>
    </w:p>
    <w:p w:rsidR="009659CD" w:rsidRDefault="00E5080E">
      <w:pPr>
        <w:shd w:val="clear" w:color="auto" w:fill="FFFFFF"/>
        <w:ind w:left="720"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• реагирует на свое имя</w:t>
      </w:r>
    </w:p>
    <w:p w:rsidR="009659CD" w:rsidRDefault="00E5080E">
      <w:pPr>
        <w:shd w:val="clear" w:color="auto" w:fill="FFFFFF"/>
        <w:ind w:left="720"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• реагирует на интонацию поощрения или запрещения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i/>
          <w:snapToGrid w:val="0"/>
          <w:sz w:val="24"/>
        </w:rPr>
        <w:lastRenderedPageBreak/>
        <w:t>Ситуативный</w:t>
      </w:r>
    </w:p>
    <w:p w:rsidR="009659CD" w:rsidRDefault="00E5080E">
      <w:pPr>
        <w:shd w:val="clear" w:color="auto" w:fill="FFFFFF"/>
        <w:ind w:left="720"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i/>
          <w:snapToGrid w:val="0"/>
          <w:sz w:val="24"/>
        </w:rPr>
        <w:t xml:space="preserve">• </w:t>
      </w:r>
      <w:r>
        <w:rPr>
          <w:rFonts w:ascii="Times New Roman" w:hAnsi="Times New Roman"/>
          <w:snapToGrid w:val="0"/>
          <w:sz w:val="24"/>
        </w:rPr>
        <w:t>понимает просьбы, связанные с обиходным предметным миром</w:t>
      </w:r>
    </w:p>
    <w:p w:rsidR="009659CD" w:rsidRDefault="00E5080E">
      <w:pPr>
        <w:shd w:val="clear" w:color="auto" w:fill="FFFFFF"/>
        <w:ind w:left="720"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• знает имена своих близких</w:t>
      </w:r>
    </w:p>
    <w:p w:rsidR="009659CD" w:rsidRDefault="00E5080E">
      <w:pPr>
        <w:shd w:val="clear" w:color="auto" w:fill="FFFFFF"/>
        <w:ind w:left="720"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• знает названия своих игрушек</w:t>
      </w:r>
    </w:p>
    <w:p w:rsidR="009659CD" w:rsidRDefault="00E5080E">
      <w:pPr>
        <w:shd w:val="clear" w:color="auto" w:fill="FFFFFF"/>
        <w:ind w:left="720"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• может показать части тела у себя, своих близких, у игрушек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>Номинативный</w:t>
      </w:r>
    </w:p>
    <w:p w:rsidR="009659CD" w:rsidRDefault="00E5080E">
      <w:pPr>
        <w:shd w:val="clear" w:color="auto" w:fill="FFFFFF"/>
        <w:ind w:left="720"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хорошо ориентируется в названиях предметов</w:t>
      </w:r>
    </w:p>
    <w:p w:rsidR="009659CD" w:rsidRDefault="00E5080E">
      <w:pPr>
        <w:shd w:val="clear" w:color="auto" w:fill="FFFFFF"/>
        <w:ind w:left="720"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хорошо ориентируется в названиях предметов, изображенных на картинках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>Предикативный</w:t>
      </w:r>
    </w:p>
    <w:p w:rsidR="009659CD" w:rsidRDefault="00E5080E">
      <w:pPr>
        <w:shd w:val="clear" w:color="auto" w:fill="FFFFFF"/>
        <w:ind w:left="720"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знает много названий действий</w:t>
      </w:r>
    </w:p>
    <w:p w:rsidR="009659CD" w:rsidRDefault="00E5080E">
      <w:pPr>
        <w:shd w:val="clear" w:color="auto" w:fill="FFFFFF"/>
        <w:ind w:left="720"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ориентируется в вопросах косвенных падежей, поставленных к предметам, с которыми совершает действия</w:t>
      </w:r>
    </w:p>
    <w:p w:rsidR="009659CD" w:rsidRDefault="00E5080E">
      <w:pPr>
        <w:shd w:val="clear" w:color="auto" w:fill="FFFFFF"/>
        <w:ind w:left="720"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• различает значение некоторых первообразных предлогов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>Расчлененный</w:t>
      </w:r>
    </w:p>
    <w:p w:rsidR="009659CD" w:rsidRDefault="00E5080E">
      <w:pPr>
        <w:shd w:val="clear" w:color="auto" w:fill="FFFFFF"/>
        <w:ind w:left="720"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 xml:space="preserve">• </w:t>
      </w:r>
      <w:r>
        <w:rPr>
          <w:rFonts w:ascii="Times New Roman" w:hAnsi="Times New Roman"/>
          <w:snapToGrid w:val="0"/>
          <w:sz w:val="24"/>
        </w:rPr>
        <w:t>различает изменения значений, вносимых отдельными частями слова (флексиями, приставками, суффиксами)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 xml:space="preserve">Выполнение заданий </w:t>
      </w:r>
      <w:r>
        <w:rPr>
          <w:rFonts w:ascii="Times New Roman" w:hAnsi="Times New Roman"/>
          <w:snapToGrid w:val="0"/>
          <w:sz w:val="24"/>
        </w:rPr>
        <w:t>(отметить, какие инструкции выполняет на обследовании, что выполняет дома)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>Понимание целостных словосочетаний</w:t>
      </w:r>
    </w:p>
    <w:p w:rsidR="009659CD" w:rsidRDefault="00E5080E">
      <w:pPr>
        <w:shd w:val="clear" w:color="auto" w:fill="FFFFFF"/>
        <w:ind w:left="720"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 xml:space="preserve">• </w:t>
      </w:r>
      <w:r>
        <w:rPr>
          <w:rFonts w:ascii="Times New Roman" w:hAnsi="Times New Roman"/>
          <w:i/>
          <w:snapToGrid w:val="0"/>
          <w:sz w:val="24"/>
        </w:rPr>
        <w:t>обними маму</w:t>
      </w:r>
    </w:p>
    <w:p w:rsidR="009659CD" w:rsidRDefault="00E5080E">
      <w:pPr>
        <w:shd w:val="clear" w:color="auto" w:fill="FFFFFF"/>
        <w:ind w:left="720"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 xml:space="preserve">• </w:t>
      </w:r>
      <w:r>
        <w:rPr>
          <w:rFonts w:ascii="Times New Roman" w:hAnsi="Times New Roman"/>
          <w:i/>
          <w:snapToGrid w:val="0"/>
          <w:sz w:val="24"/>
        </w:rPr>
        <w:t>поцелуй папу</w:t>
      </w:r>
    </w:p>
    <w:p w:rsidR="009659CD" w:rsidRDefault="00E5080E">
      <w:pPr>
        <w:shd w:val="clear" w:color="auto" w:fill="FFFFFF"/>
        <w:ind w:left="720"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lastRenderedPageBreak/>
        <w:t xml:space="preserve">• </w:t>
      </w:r>
      <w:r>
        <w:rPr>
          <w:rFonts w:ascii="Times New Roman" w:hAnsi="Times New Roman"/>
          <w:i/>
          <w:snapToGrid w:val="0"/>
          <w:sz w:val="24"/>
        </w:rPr>
        <w:t>пожалей бабушку</w:t>
      </w:r>
    </w:p>
    <w:p w:rsidR="009659CD" w:rsidRDefault="00E5080E">
      <w:pPr>
        <w:shd w:val="clear" w:color="auto" w:fill="FFFFFF"/>
        <w:ind w:left="720"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>• поиграй в ладушки</w:t>
      </w:r>
    </w:p>
    <w:p w:rsidR="009659CD" w:rsidRDefault="00E5080E">
      <w:pPr>
        <w:shd w:val="clear" w:color="auto" w:fill="FFFFFF"/>
        <w:ind w:left="720"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 xml:space="preserve">• </w:t>
      </w:r>
      <w:r>
        <w:rPr>
          <w:rFonts w:ascii="Times New Roman" w:hAnsi="Times New Roman"/>
          <w:i/>
          <w:snapToGrid w:val="0"/>
          <w:sz w:val="24"/>
        </w:rPr>
        <w:t>закрой глаза</w:t>
      </w:r>
    </w:p>
    <w:p w:rsidR="009659CD" w:rsidRDefault="00E5080E">
      <w:pPr>
        <w:shd w:val="clear" w:color="auto" w:fill="FFFFFF"/>
        <w:ind w:left="720"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</w:t>
      </w:r>
      <w:r>
        <w:rPr>
          <w:rFonts w:ascii="Times New Roman" w:hAnsi="Times New Roman"/>
          <w:i/>
          <w:snapToGrid w:val="0"/>
          <w:sz w:val="24"/>
        </w:rPr>
        <w:t xml:space="preserve"> помаши ручкой</w:t>
      </w:r>
    </w:p>
    <w:p w:rsidR="009659CD" w:rsidRDefault="00E5080E">
      <w:pPr>
        <w:shd w:val="clear" w:color="auto" w:fill="FFFFFF"/>
        <w:ind w:left="720" w:firstLine="720"/>
        <w:jc w:val="both"/>
        <w:rPr>
          <w:rFonts w:ascii="Times New Roman" w:hAnsi="Times New Roman"/>
          <w:i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• </w:t>
      </w:r>
      <w:r>
        <w:rPr>
          <w:rFonts w:ascii="Times New Roman" w:hAnsi="Times New Roman"/>
          <w:i/>
          <w:snapToGrid w:val="0"/>
          <w:sz w:val="24"/>
        </w:rPr>
        <w:t>возьми маму за руку и иди домой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>Понимание названий знакомых игрушек</w:t>
      </w:r>
    </w:p>
    <w:p w:rsidR="009659CD" w:rsidRDefault="00E5080E">
      <w:pPr>
        <w:shd w:val="clear" w:color="auto" w:fill="FFFFFF"/>
        <w:ind w:left="720"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>• покажи зайчика, машину, собачку</w:t>
      </w:r>
    </w:p>
    <w:p w:rsidR="009659CD" w:rsidRDefault="00E5080E">
      <w:pPr>
        <w:shd w:val="clear" w:color="auto" w:fill="FFFFFF"/>
        <w:ind w:left="720"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>• возьми зайчика, машину, собачку</w:t>
      </w:r>
    </w:p>
    <w:p w:rsidR="009659CD" w:rsidRDefault="00E5080E">
      <w:pPr>
        <w:shd w:val="clear" w:color="auto" w:fill="FFFFFF"/>
        <w:ind w:left="720"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>• дай зайчика, машину, собачку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>Понимание названий предметов, используемых в быту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>Может ли показать части своего тела, части тела куклы, игрушечных животных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>Может ли узнать знакомые предметы, изображенные на картинках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>Узнавание действий на сюжетных картинках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на сюжетных картинках одно и то же лицо совершает разные действия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 xml:space="preserve">— </w:t>
      </w:r>
      <w:r>
        <w:rPr>
          <w:rFonts w:ascii="Times New Roman" w:hAnsi="Times New Roman"/>
          <w:i/>
          <w:snapToGrid w:val="0"/>
          <w:sz w:val="24"/>
        </w:rPr>
        <w:t>покажи, где мальчик спит (ест, идет)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>— покажи, какой мальчик спит (ест, идет)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>— покажи, кто здесь спит (ест, идет)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на сюжетных картинках действия выражены возвратными глаголами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lastRenderedPageBreak/>
        <w:t xml:space="preserve">— </w:t>
      </w:r>
      <w:r>
        <w:rPr>
          <w:rFonts w:ascii="Times New Roman" w:hAnsi="Times New Roman"/>
          <w:i/>
          <w:snapToGrid w:val="0"/>
          <w:sz w:val="24"/>
        </w:rPr>
        <w:t>покажи, кто как одевается (умывается, причесывается, катается)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 xml:space="preserve">• </w:t>
      </w:r>
      <w:r>
        <w:rPr>
          <w:rFonts w:ascii="Times New Roman" w:hAnsi="Times New Roman"/>
          <w:snapToGrid w:val="0"/>
          <w:sz w:val="24"/>
        </w:rPr>
        <w:t>на сюжетных картинках изображены действия, сходные по ситуации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— покажи, кто здесь умывается, а кто вытирается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— покажи, какой мальчик рисует, а какой пишет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— покажи, кто прыгает, а кто бежит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>Может ли с помощью вопросов к сюжетным картинкам понять направленность действия, объект действия, место действия.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 xml:space="preserve">• </w:t>
      </w:r>
      <w:r>
        <w:rPr>
          <w:rFonts w:ascii="Times New Roman" w:hAnsi="Times New Roman"/>
          <w:i/>
          <w:snapToGrid w:val="0"/>
          <w:sz w:val="24"/>
        </w:rPr>
        <w:t>чем девочка ест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>• что девочка ест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>• на чем девочка сидит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>Понимание просьб, вопросов, связанных с пространственным расположением знакомых предметов, находящихся в привычных местах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 xml:space="preserve">• </w:t>
      </w:r>
      <w:r>
        <w:rPr>
          <w:rFonts w:ascii="Times New Roman" w:hAnsi="Times New Roman"/>
          <w:i/>
          <w:snapToGrid w:val="0"/>
          <w:sz w:val="24"/>
        </w:rPr>
        <w:t>давай уберем игрушки в шкаф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 xml:space="preserve">• </w:t>
      </w:r>
      <w:r>
        <w:rPr>
          <w:rFonts w:ascii="Times New Roman" w:hAnsi="Times New Roman"/>
          <w:i/>
          <w:snapToGrid w:val="0"/>
          <w:sz w:val="24"/>
        </w:rPr>
        <w:t>подойди к окну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>• сядь за стол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>• поставь ножки под стол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 xml:space="preserve">• </w:t>
      </w:r>
      <w:r>
        <w:rPr>
          <w:rFonts w:ascii="Times New Roman" w:hAnsi="Times New Roman"/>
          <w:i/>
          <w:snapToGrid w:val="0"/>
          <w:sz w:val="24"/>
        </w:rPr>
        <w:t>положи ручки на стол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>Узнавание предметов по их назначению (с использованием предметных картинок)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>• покажи, из чего ты пьешь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lastRenderedPageBreak/>
        <w:t xml:space="preserve">• </w:t>
      </w:r>
      <w:r>
        <w:rPr>
          <w:rFonts w:ascii="Times New Roman" w:hAnsi="Times New Roman"/>
          <w:i/>
          <w:snapToGrid w:val="0"/>
          <w:sz w:val="24"/>
        </w:rPr>
        <w:t>покажи, что ты надеваешь на ножки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>• покажи, чем причесывают волосы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i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• </w:t>
      </w:r>
      <w:r>
        <w:rPr>
          <w:rFonts w:ascii="Times New Roman" w:hAnsi="Times New Roman"/>
          <w:i/>
          <w:snapToGrid w:val="0"/>
          <w:sz w:val="24"/>
        </w:rPr>
        <w:t>покажи, чем копают песок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>Выполнение многозвенных инструкций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 xml:space="preserve">• </w:t>
      </w:r>
      <w:r>
        <w:rPr>
          <w:rFonts w:ascii="Times New Roman" w:hAnsi="Times New Roman"/>
          <w:i/>
          <w:snapToGrid w:val="0"/>
          <w:sz w:val="24"/>
        </w:rPr>
        <w:t>налей в стакан воды и дай его бабушке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>• возьми у меня карандаши и убери их в шкаф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 xml:space="preserve">• </w:t>
      </w:r>
      <w:r>
        <w:rPr>
          <w:rFonts w:ascii="Times New Roman" w:hAnsi="Times New Roman"/>
          <w:i/>
          <w:snapToGrid w:val="0"/>
          <w:sz w:val="24"/>
        </w:rPr>
        <w:t>зайчика отнеси маме, а куклу положи в шкаф</w:t>
      </w:r>
    </w:p>
    <w:p w:rsidR="009659CD" w:rsidRDefault="00E5080E">
      <w:pPr>
        <w:shd w:val="clear" w:color="auto" w:fill="FFFFFF"/>
        <w:ind w:left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 xml:space="preserve">• </w:t>
      </w:r>
      <w:r>
        <w:rPr>
          <w:rFonts w:ascii="Times New Roman" w:hAnsi="Times New Roman"/>
          <w:i/>
          <w:snapToGrid w:val="0"/>
          <w:sz w:val="24"/>
        </w:rPr>
        <w:t>мячик дай мне, зайчика отдай маме, а куклу положи спать Понимание названий признаков предметов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принадлежности отдельных предметов (покажи, где мой платок; а где твой)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понимание словесных обозначений таких признаков, как: короткий, длинный, узкий, широкий, высокий, низкий и т.п.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• умение сравнивать два предмета по величине (Какой кубик больше? Какая веревочка толще?)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 xml:space="preserve">Понимание элементарных временных отношений </w:t>
      </w:r>
      <w:r>
        <w:rPr>
          <w:rFonts w:ascii="Times New Roman" w:hAnsi="Times New Roman"/>
          <w:snapToGrid w:val="0"/>
          <w:sz w:val="24"/>
        </w:rPr>
        <w:t>(давно — недавно, вчера — сегодня)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>Понимание грамматических форм слов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>— Единственное и множественное число существительных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>— Уменьшительно-ласкательные суффиксы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>— Единственное и множественное число глаголов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>— Мужской и женский род глаголов прошедшего времени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>— Префиксальные изменения глагольных форм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lastRenderedPageBreak/>
        <w:t>— Глаголы совершенного и несовершенного вида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 xml:space="preserve">— Предлоги, выражающие некоторые пространственные взаимоотношения двух предметов </w:t>
      </w:r>
      <w:r>
        <w:rPr>
          <w:rFonts w:ascii="Times New Roman" w:hAnsi="Times New Roman"/>
          <w:snapToGrid w:val="0"/>
          <w:sz w:val="24"/>
        </w:rPr>
        <w:t>(исключается подсказывающая ситуация)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 xml:space="preserve">• на стол ставят коробку с крышкой и кладут плоский кружок: «Положи кружок </w:t>
      </w:r>
      <w:r>
        <w:rPr>
          <w:rFonts w:ascii="Times New Roman" w:hAnsi="Times New Roman"/>
          <w:snapToGrid w:val="0"/>
          <w:sz w:val="24"/>
          <w:u w:val="single"/>
        </w:rPr>
        <w:t>НА</w:t>
      </w:r>
      <w:r>
        <w:rPr>
          <w:rFonts w:ascii="Times New Roman" w:hAnsi="Times New Roman"/>
          <w:snapToGrid w:val="0"/>
          <w:sz w:val="24"/>
        </w:rPr>
        <w:t xml:space="preserve"> коробку, </w:t>
      </w:r>
      <w:r>
        <w:rPr>
          <w:rFonts w:ascii="Times New Roman" w:hAnsi="Times New Roman"/>
          <w:snapToGrid w:val="0"/>
          <w:sz w:val="24"/>
          <w:u w:val="single"/>
        </w:rPr>
        <w:t>ПОД</w:t>
      </w:r>
      <w:r>
        <w:rPr>
          <w:rFonts w:ascii="Times New Roman" w:hAnsi="Times New Roman"/>
          <w:snapToGrid w:val="0"/>
          <w:sz w:val="24"/>
        </w:rPr>
        <w:t xml:space="preserve"> коробку, В коробку, </w:t>
      </w:r>
      <w:r>
        <w:rPr>
          <w:rFonts w:ascii="Times New Roman" w:hAnsi="Times New Roman"/>
          <w:snapToGrid w:val="0"/>
          <w:sz w:val="24"/>
          <w:u w:val="single"/>
        </w:rPr>
        <w:t>ЗА</w:t>
      </w:r>
      <w:r>
        <w:rPr>
          <w:rFonts w:ascii="Times New Roman" w:hAnsi="Times New Roman"/>
          <w:snapToGrid w:val="0"/>
          <w:sz w:val="24"/>
        </w:rPr>
        <w:t xml:space="preserve"> коробку, </w:t>
      </w:r>
      <w:r>
        <w:rPr>
          <w:rFonts w:ascii="Times New Roman" w:hAnsi="Times New Roman"/>
          <w:snapToGrid w:val="0"/>
          <w:sz w:val="24"/>
          <w:u w:val="single"/>
        </w:rPr>
        <w:t>ПЕРЕД</w:t>
      </w:r>
      <w:r>
        <w:rPr>
          <w:rFonts w:ascii="Times New Roman" w:hAnsi="Times New Roman"/>
          <w:snapToGrid w:val="0"/>
          <w:sz w:val="24"/>
        </w:rPr>
        <w:t xml:space="preserve"> коробкой»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 xml:space="preserve">• на стол ставятся две коробки с крышками; в одну из коробок кладется плоский кружок, второй такой же кружок кладется во вторую коробку: «Достань кружок </w:t>
      </w:r>
      <w:r>
        <w:rPr>
          <w:rFonts w:ascii="Times New Roman" w:hAnsi="Times New Roman"/>
          <w:snapToGrid w:val="0"/>
          <w:sz w:val="24"/>
          <w:u w:val="single"/>
        </w:rPr>
        <w:t>ИЗ</w:t>
      </w:r>
      <w:r>
        <w:rPr>
          <w:rFonts w:ascii="Times New Roman" w:hAnsi="Times New Roman"/>
          <w:snapToGrid w:val="0"/>
          <w:sz w:val="24"/>
        </w:rPr>
        <w:t xml:space="preserve"> коробки, достань кружок </w:t>
      </w:r>
      <w:r>
        <w:rPr>
          <w:rFonts w:ascii="Times New Roman" w:hAnsi="Times New Roman"/>
          <w:snapToGrid w:val="0"/>
          <w:sz w:val="24"/>
          <w:u w:val="single"/>
        </w:rPr>
        <w:t>ИЗ-ПОД</w:t>
      </w:r>
      <w:r>
        <w:rPr>
          <w:rFonts w:ascii="Times New Roman" w:hAnsi="Times New Roman"/>
          <w:snapToGrid w:val="0"/>
          <w:sz w:val="24"/>
        </w:rPr>
        <w:t xml:space="preserve"> коробки»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 xml:space="preserve">• «Положи карандаш </w:t>
      </w:r>
      <w:r>
        <w:rPr>
          <w:rFonts w:ascii="Times New Roman" w:hAnsi="Times New Roman"/>
          <w:snapToGrid w:val="0"/>
          <w:sz w:val="24"/>
          <w:u w:val="single"/>
        </w:rPr>
        <w:t>ПЕРЕД</w:t>
      </w:r>
      <w:r>
        <w:rPr>
          <w:rFonts w:ascii="Times New Roman" w:hAnsi="Times New Roman"/>
          <w:snapToGrid w:val="0"/>
          <w:sz w:val="24"/>
        </w:rPr>
        <w:t xml:space="preserve"> коробкой, </w:t>
      </w:r>
      <w:r>
        <w:rPr>
          <w:rFonts w:ascii="Times New Roman" w:hAnsi="Times New Roman"/>
          <w:snapToGrid w:val="0"/>
          <w:sz w:val="24"/>
          <w:u w:val="single"/>
        </w:rPr>
        <w:t>ЗА</w:t>
      </w:r>
      <w:r>
        <w:rPr>
          <w:rFonts w:ascii="Times New Roman" w:hAnsi="Times New Roman"/>
          <w:snapToGrid w:val="0"/>
          <w:sz w:val="24"/>
        </w:rPr>
        <w:t xml:space="preserve"> коробкой, </w:t>
      </w:r>
      <w:r>
        <w:rPr>
          <w:rFonts w:ascii="Times New Roman" w:hAnsi="Times New Roman"/>
          <w:snapToGrid w:val="0"/>
          <w:sz w:val="24"/>
          <w:u w:val="single"/>
        </w:rPr>
        <w:t>МЕЖДУ</w:t>
      </w:r>
      <w:r>
        <w:rPr>
          <w:rFonts w:ascii="Times New Roman" w:hAnsi="Times New Roman"/>
          <w:snapToGrid w:val="0"/>
          <w:sz w:val="24"/>
        </w:rPr>
        <w:t xml:space="preserve"> коробками»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 xml:space="preserve">Понимание единственного и множественного числа имен прилагательных </w:t>
      </w:r>
      <w:r>
        <w:rPr>
          <w:rFonts w:ascii="Times New Roman" w:hAnsi="Times New Roman"/>
          <w:snapToGrid w:val="0"/>
          <w:sz w:val="24"/>
        </w:rPr>
        <w:t>(«Догадайся, какую картинку я тебе называю...»)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 xml:space="preserve">Понимание формы рода имен прилагательных </w:t>
      </w:r>
      <w:r>
        <w:rPr>
          <w:rFonts w:ascii="Times New Roman" w:hAnsi="Times New Roman"/>
          <w:snapToGrid w:val="0"/>
          <w:sz w:val="24"/>
        </w:rPr>
        <w:t>(«Догадайся, какую картинку я тебе называю...»)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 xml:space="preserve">Понимание некоторых падежных окончаний и конструкций, выражающих отношения лиц и предметов между собой </w:t>
      </w:r>
      <w:r>
        <w:rPr>
          <w:rFonts w:ascii="Times New Roman" w:hAnsi="Times New Roman"/>
          <w:snapToGrid w:val="0"/>
          <w:sz w:val="24"/>
        </w:rPr>
        <w:t>(«Покажи ложкой карандаш, карандашом ложку...»)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>Понимание родовых признаков предметов, выраженных личными местоимениями в косвенных падежах</w:t>
      </w:r>
    </w:p>
    <w:p w:rsidR="009659CD" w:rsidRDefault="009659CD">
      <w:pPr>
        <w:shd w:val="clear" w:color="auto" w:fill="FFFFFF"/>
        <w:ind w:firstLine="720"/>
        <w:jc w:val="both"/>
        <w:rPr>
          <w:rFonts w:ascii="Times New Roman" w:hAnsi="Times New Roman"/>
          <w:b/>
          <w:i/>
          <w:snapToGrid w:val="0"/>
          <w:sz w:val="24"/>
        </w:rPr>
      </w:pP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b/>
          <w:i/>
          <w:snapToGrid w:val="0"/>
          <w:sz w:val="24"/>
        </w:rPr>
        <w:t>Экспрессивная речь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>Отсутствие вербальной речи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виды невербального общения: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— просьбы (дать что-нибудь) ____________________________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— приветствия ________________________________________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— попытки дать что-нибудь другому человеку 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lastRenderedPageBreak/>
        <w:t>— попытки привлечь внимание __________________________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• интонационная окрашенность вокализаций и псевдослов</w:t>
      </w:r>
    </w:p>
    <w:p w:rsidR="009659CD" w:rsidRDefault="00E5080E">
      <w:pPr>
        <w:shd w:val="clear" w:color="auto" w:fill="FFFFFF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__________________________________________________________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• есть ли звукоподражания</w:t>
      </w:r>
    </w:p>
    <w:p w:rsidR="009659CD" w:rsidRDefault="00E5080E">
      <w:pPr>
        <w:shd w:val="clear" w:color="auto" w:fill="FFFFFF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__________________________________________________________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• мимика</w:t>
      </w:r>
    </w:p>
    <w:p w:rsidR="009659CD" w:rsidRDefault="00E5080E">
      <w:pPr>
        <w:shd w:val="clear" w:color="auto" w:fill="FFFFFF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__________________________________________________________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• использование жестов</w:t>
      </w:r>
    </w:p>
    <w:p w:rsidR="009659CD" w:rsidRDefault="00E5080E">
      <w:pPr>
        <w:shd w:val="clear" w:color="auto" w:fill="FFFFFF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__________________________________________________________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пробует ли договаривать рифмы при чтении стихов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фиксировать все лепетныепсевдослова, количество слогов в них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i/>
          <w:snapToGrid w:val="0"/>
          <w:sz w:val="24"/>
        </w:rPr>
      </w:pPr>
      <w:r>
        <w:rPr>
          <w:rFonts w:ascii="Times New Roman" w:hAnsi="Times New Roman"/>
          <w:i/>
          <w:snapToGrid w:val="0"/>
          <w:sz w:val="24"/>
        </w:rPr>
        <w:t>Односложные предложения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i/>
          <w:snapToGrid w:val="0"/>
          <w:sz w:val="24"/>
        </w:rPr>
      </w:pPr>
      <w:r>
        <w:rPr>
          <w:rFonts w:ascii="Times New Roman" w:hAnsi="Times New Roman"/>
          <w:i/>
          <w:snapToGrid w:val="0"/>
          <w:sz w:val="24"/>
        </w:rPr>
        <w:t>Предложения из аморфных слов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i/>
          <w:snapToGrid w:val="0"/>
          <w:sz w:val="24"/>
        </w:rPr>
      </w:pPr>
      <w:r>
        <w:rPr>
          <w:rFonts w:ascii="Times New Roman" w:hAnsi="Times New Roman"/>
          <w:i/>
          <w:snapToGrid w:val="0"/>
          <w:sz w:val="24"/>
        </w:rPr>
        <w:t>Первые формы слов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i/>
          <w:snapToGrid w:val="0"/>
          <w:sz w:val="24"/>
        </w:rPr>
      </w:pPr>
      <w:r>
        <w:rPr>
          <w:rFonts w:ascii="Times New Roman" w:hAnsi="Times New Roman"/>
          <w:i/>
          <w:snapToGrid w:val="0"/>
          <w:sz w:val="24"/>
        </w:rPr>
        <w:t>Усвоение флексийной системы языка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i/>
          <w:snapToGrid w:val="0"/>
          <w:sz w:val="24"/>
        </w:rPr>
      </w:pPr>
      <w:r>
        <w:rPr>
          <w:rFonts w:ascii="Times New Roman" w:hAnsi="Times New Roman"/>
          <w:i/>
          <w:snapToGrid w:val="0"/>
          <w:sz w:val="24"/>
        </w:rPr>
        <w:t>Усвоение служебных частей речи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i/>
          <w:snapToGrid w:val="0"/>
          <w:sz w:val="24"/>
        </w:rPr>
      </w:pPr>
      <w:r>
        <w:rPr>
          <w:rFonts w:ascii="Times New Roman" w:hAnsi="Times New Roman"/>
          <w:i/>
          <w:snapToGrid w:val="0"/>
          <w:sz w:val="24"/>
        </w:rPr>
        <w:t>Усвоение морфологической системы языка</w:t>
      </w:r>
    </w:p>
    <w:p w:rsidR="009659CD" w:rsidRDefault="00E5080E">
      <w:pPr>
        <w:shd w:val="clear" w:color="auto" w:fill="FFFFFF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>Усвоение частей речи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lastRenderedPageBreak/>
        <w:t>• существительные __________</w:t>
      </w:r>
      <w:r>
        <w:rPr>
          <w:rFonts w:ascii="Times New Roman" w:hAnsi="Times New Roman"/>
          <w:snapToGrid w:val="0"/>
          <w:sz w:val="24"/>
          <w:vertAlign w:val="superscript"/>
        </w:rPr>
        <w:t>:</w:t>
      </w:r>
      <w:r>
        <w:rPr>
          <w:rFonts w:ascii="Times New Roman" w:hAnsi="Times New Roman"/>
          <w:snapToGrid w:val="0"/>
          <w:sz w:val="24"/>
        </w:rPr>
        <w:t>__________________________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• глаголы _____________________________________________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прилагательные ______________________________________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местоимения _________________________________________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наречия _____________________________________________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служебные слова _____________________________________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i/>
          <w:snapToGrid w:val="0"/>
          <w:sz w:val="24"/>
        </w:rPr>
        <w:t xml:space="preserve">Объем предложения </w:t>
      </w:r>
      <w:r>
        <w:rPr>
          <w:rFonts w:ascii="Times New Roman" w:hAnsi="Times New Roman"/>
          <w:snapToGrid w:val="0"/>
          <w:sz w:val="24"/>
        </w:rPr>
        <w:t>(отметить, какие использует)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>Синтаксические отношения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• падежные формы _____________________________________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множественное число существительных, прилагательных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формы глаголов______________________________________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• словоизменения прилагательных _______________________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дифференциация предлогов ____________________________</w:t>
      </w:r>
    </w:p>
    <w:p w:rsidR="009659CD" w:rsidRDefault="009659CD">
      <w:pPr>
        <w:shd w:val="clear" w:color="auto" w:fill="FFFFFF"/>
        <w:ind w:firstLine="720"/>
        <w:jc w:val="both"/>
        <w:rPr>
          <w:rFonts w:ascii="Times New Roman" w:hAnsi="Times New Roman"/>
          <w:i/>
          <w:snapToGrid w:val="0"/>
          <w:sz w:val="24"/>
        </w:rPr>
      </w:pP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>Словообразование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суффиксы (уменьшительные существительные; детеныши животных; профессии; уменьшительная форма признаков предметов; образование прилагательных от других частей речи)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глагольные префиксы _________________________________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lastRenderedPageBreak/>
        <w:t>• антонимы____________________________________________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i/>
          <w:snapToGrid w:val="0"/>
          <w:sz w:val="24"/>
        </w:rPr>
        <w:t>Согласование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• прилагательных с существительными (в именительном падеже мужского и женского рода единственного числа, множественного числа, в косвенных падежах)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6"/>
        </w:rPr>
      </w:pPr>
      <w:r>
        <w:rPr>
          <w:rFonts w:ascii="Times New Roman" w:hAnsi="Times New Roman"/>
          <w:b/>
          <w:snapToGrid w:val="0"/>
          <w:sz w:val="24"/>
        </w:rPr>
        <w:t xml:space="preserve">Звукопроизношение </w:t>
      </w:r>
      <w:r>
        <w:rPr>
          <w:rFonts w:ascii="Times New Roman" w:hAnsi="Times New Roman"/>
          <w:snapToGrid w:val="0"/>
          <w:sz w:val="6"/>
        </w:rPr>
        <w:t>____________________________________________________________________________________________________</w:t>
      </w:r>
    </w:p>
    <w:p w:rsidR="009659CD" w:rsidRDefault="00E5080E">
      <w:pPr>
        <w:pStyle w:val="a7"/>
        <w:spacing w:line="240" w:lineRule="auto"/>
        <w:rPr>
          <w:rFonts w:ascii="Times New Roman" w:hAnsi="Times New Roman"/>
          <w:snapToGrid w:val="0"/>
          <w:sz w:val="24"/>
          <w:lang w:eastAsia="ru-RU"/>
        </w:rPr>
      </w:pPr>
      <w:r>
        <w:rPr>
          <w:rFonts w:ascii="Times New Roman" w:hAnsi="Times New Roman"/>
          <w:snapToGrid w:val="0"/>
          <w:sz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Фонематические процессы</w:t>
      </w:r>
    </w:p>
    <w:p w:rsidR="009659CD" w:rsidRDefault="00E5080E">
      <w:pPr>
        <w:shd w:val="clear" w:color="auto" w:fill="FFFFFF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59CD" w:rsidRDefault="00E5080E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Заключение </w:t>
      </w:r>
      <w:r>
        <w:rPr>
          <w:rFonts w:ascii="Times New Roman" w:hAnsi="Times New Roman"/>
          <w:snapToGrid w:val="0"/>
          <w:sz w:val="24"/>
        </w:rPr>
        <w:t>__________________________________________</w:t>
      </w:r>
    </w:p>
    <w:p w:rsidR="009659CD" w:rsidRDefault="00E5080E">
      <w:pPr>
        <w:shd w:val="clear" w:color="auto" w:fill="FFFFFF"/>
        <w:jc w:val="both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napToGrid w:val="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59CD" w:rsidRDefault="00E5080E">
      <w:pPr>
        <w:pStyle w:val="a7"/>
        <w:spacing w:line="240" w:lineRule="auto"/>
        <w:rPr>
          <w:rFonts w:ascii="Times New Roman" w:hAnsi="Times New Roman"/>
          <w:snapToGrid w:val="0"/>
          <w:sz w:val="24"/>
          <w:lang w:eastAsia="ru-RU"/>
        </w:rPr>
      </w:pPr>
      <w:r>
        <w:rPr>
          <w:rFonts w:ascii="Times New Roman" w:hAnsi="Times New Roman"/>
          <w:b/>
          <w:snapToGrid w:val="0"/>
          <w:sz w:val="24"/>
          <w:lang w:eastAsia="ru-RU"/>
        </w:rPr>
        <w:t>Рекомендации (индивидуальный план коррекционной деятельности на учебный год)</w:t>
      </w:r>
      <w:r>
        <w:rPr>
          <w:rFonts w:ascii="Times New Roman" w:hAnsi="Times New Roman"/>
          <w:snapToGrid w:val="0"/>
          <w:sz w:val="24"/>
          <w:lang w:eastAsia="ru-RU"/>
        </w:rPr>
        <w:t>________________________________________</w:t>
      </w:r>
    </w:p>
    <w:p w:rsidR="009659CD" w:rsidRDefault="00E5080E">
      <w:pPr>
        <w:pStyle w:val="a7"/>
        <w:spacing w:line="240" w:lineRule="auto"/>
        <w:rPr>
          <w:rFonts w:ascii="Times New Roman" w:hAnsi="Times New Roman"/>
          <w:snapToGrid w:val="0"/>
          <w:sz w:val="18"/>
          <w:lang w:eastAsia="ru-RU"/>
        </w:rPr>
      </w:pPr>
      <w:r>
        <w:rPr>
          <w:rFonts w:ascii="Times New Roman" w:hAnsi="Times New Roman"/>
          <w:snapToGrid w:val="0"/>
          <w:sz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59CD" w:rsidRDefault="009659CD">
      <w:pPr>
        <w:spacing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9659CD" w:rsidRDefault="00E5080E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0"/>
          <w:szCs w:val="24"/>
        </w:rPr>
        <w:t>Дневниковые записи</w:t>
      </w:r>
    </w:p>
    <w:p w:rsidR="009659CD" w:rsidRDefault="00E5080E">
      <w:pPr>
        <w:pStyle w:val="ac"/>
        <w:ind w:left="0"/>
        <w:rPr>
          <w:rFonts w:ascii="Times New Roman" w:hAnsi="Times New Roman"/>
          <w:b/>
          <w:szCs w:val="24"/>
        </w:rPr>
      </w:pPr>
      <w:bookmarkStart w:id="0" w:name="_GoBack"/>
      <w:r>
        <w:rPr>
          <w:rFonts w:ascii="Times New Roman" w:hAnsi="Times New Roman"/>
          <w:b/>
          <w:sz w:val="28"/>
          <w:szCs w:val="24"/>
        </w:rPr>
        <w:lastRenderedPageBreak/>
        <w:t xml:space="preserve">Целью  работы а, следовательно, и запланированным ожидаемым  её результатом, целевым ориентиром, является коррекция  деформаций развития до возрастной нормы или до уровня, не препятствующего полноценному освоению школьных программ и социализации воспитанников в современном обществе.  </w:t>
      </w:r>
      <w:r>
        <w:rPr>
          <w:rFonts w:ascii="Times New Roman" w:hAnsi="Times New Roman"/>
          <w:b/>
          <w:bCs/>
          <w:sz w:val="28"/>
          <w:szCs w:val="24"/>
        </w:rPr>
        <w:t xml:space="preserve">(В зависимости от структуры дефекта допустима поправка к определению «коррекция развития детей до уровня доступной социализации») </w:t>
      </w:r>
    </w:p>
    <w:p w:rsidR="009659CD" w:rsidRPr="00E5080E" w:rsidRDefault="009669A6">
      <w:pPr>
        <w:ind w:firstLineChars="200" w:firstLine="560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>
        <w:rPr>
          <w:color w:val="FF0000"/>
          <w:sz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648" o:spid="_x0000_s1030" type="#_x0000_t62" style="position:absolute;left:0;text-align:left;margin-left:-4.2pt;margin-top:-.1pt;width:18pt;height:10.5pt;rotation:2544751fd;z-index:251659264;mso-width-relative:page;mso-height-relative:page;v-text-anchor:middle" o:gfxdata="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h2Ro&#10;SNYAAAAGAQAADwAAAAAAAAABACAAAAAiAAAAZHJzL2Rvd25yZXYueG1sUEsBAhQAFAAAAAgAh07i&#10;QAPxUw7PAgAAYgUAAA4AAAAAAAAAAQAgAAAAJQEAAGRycy9lMm9Eb2MueG1sUEsFBgAAAAAGAAYA&#10;WQEAAGYGAAAAAA==&#10;" adj="29700,-411,14400" fillcolor="#4f81bd" strokecolor="#385d8a" strokeweight="2pt">
            <v:stroke joinstyle="round"/>
            <v:textbox style="mso-next-textbox:#Скругленная прямоугольная выноска 648">
              <w:txbxContent>
                <w:p w:rsidR="00E5080E" w:rsidRDefault="00E5080E" w:rsidP="00E5080E">
                  <w:pPr>
                    <w:shd w:val="clear" w:color="auto" w:fill="FF0000"/>
                    <w:jc w:val="center"/>
                  </w:pPr>
                </w:p>
              </w:txbxContent>
            </v:textbox>
          </v:shape>
        </w:pict>
      </w:r>
      <w:r w:rsidR="00E5080E" w:rsidRPr="00E5080E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Внесенные дополнения к программе от 09.06.2022г.</w:t>
      </w:r>
    </w:p>
    <w:p w:rsidR="009659CD" w:rsidRDefault="00E5080E">
      <w:pPr>
        <w:ind w:firstLineChars="150" w:firstLine="420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>Примерная таблица отслеживания уровня сформированности коммуникативной функции речи (разработана с использованием методики «Парные коммуникации» программы «ПРОДЕТЕЙ» (Е.Г. Юдина, Е.В. Бодрова)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12"/>
        <w:gridCol w:w="1884"/>
        <w:gridCol w:w="3696"/>
        <w:gridCol w:w="3697"/>
        <w:gridCol w:w="3697"/>
      </w:tblGrid>
      <w:tr w:rsidR="009659CD">
        <w:tc>
          <w:tcPr>
            <w:tcW w:w="3696" w:type="dxa"/>
            <w:gridSpan w:val="2"/>
          </w:tcPr>
          <w:p w:rsidR="009659CD" w:rsidRDefault="00E5080E">
            <w:pPr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Старший (подготовительный к школе) возраст</w:t>
            </w:r>
          </w:p>
        </w:tc>
        <w:tc>
          <w:tcPr>
            <w:tcW w:w="3696" w:type="dxa"/>
          </w:tcPr>
          <w:p w:rsidR="009659CD" w:rsidRDefault="00E5080E">
            <w:pPr>
              <w:rPr>
                <w:rFonts w:ascii="Times New Roman" w:eastAsia="Times New Roman" w:hAnsi="Times New Roman"/>
                <w:b/>
                <w:bCs/>
                <w:color w:val="222222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222"/>
              </w:rPr>
              <w:t>вступает в традиционную «Парную коммуникацию»</w:t>
            </w:r>
          </w:p>
        </w:tc>
        <w:tc>
          <w:tcPr>
            <w:tcW w:w="3697" w:type="dxa"/>
          </w:tcPr>
          <w:p w:rsidR="009659CD" w:rsidRDefault="00E5080E">
            <w:pPr>
              <w:rPr>
                <w:rFonts w:ascii="Times New Roman" w:eastAsia="Times New Roman" w:hAnsi="Times New Roman"/>
                <w:b/>
                <w:bCs/>
                <w:color w:val="222222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222"/>
              </w:rPr>
              <w:t>Вступает в коммуникацию «Учитель-ученик»</w:t>
            </w:r>
          </w:p>
        </w:tc>
        <w:tc>
          <w:tcPr>
            <w:tcW w:w="3697" w:type="dxa"/>
          </w:tcPr>
          <w:p w:rsidR="009659CD" w:rsidRDefault="00E5080E">
            <w:pPr>
              <w:rPr>
                <w:rFonts w:ascii="Times New Roman" w:eastAsia="Times New Roman" w:hAnsi="Times New Roman"/>
                <w:color w:val="22222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222"/>
              </w:rPr>
              <w:t>Осуществляет</w:t>
            </w:r>
            <w:r>
              <w:rPr>
                <w:rFonts w:ascii="Times New Roman" w:eastAsia="Times New Roman" w:hAnsi="Times New Roman"/>
                <w:b/>
                <w:bCs/>
                <w:color w:val="222222"/>
                <w:lang w:val="en-US"/>
              </w:rPr>
              <w:t xml:space="preserve"> тьюторское сопровождение сверстников</w:t>
            </w:r>
          </w:p>
        </w:tc>
      </w:tr>
      <w:tr w:rsidR="009659CD">
        <w:trPr>
          <w:trHeight w:val="920"/>
        </w:trPr>
        <w:tc>
          <w:tcPr>
            <w:tcW w:w="1812" w:type="dxa"/>
            <w:vMerge w:val="restart"/>
            <w:textDirection w:val="btLr"/>
          </w:tcPr>
          <w:p w:rsidR="009659CD" w:rsidRDefault="00E5080E">
            <w:pPr>
              <w:ind w:left="113" w:right="113"/>
              <w:rPr>
                <w:rFonts w:ascii="Times New Roman" w:eastAsia="Times New Roman" w:hAnsi="Times New Roman"/>
                <w:b/>
                <w:bCs/>
                <w:color w:val="222222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222"/>
              </w:rPr>
              <w:t>Фамилия</w:t>
            </w:r>
            <w:r>
              <w:rPr>
                <w:rFonts w:ascii="Times New Roman" w:eastAsia="Times New Roman" w:hAnsi="Times New Roman"/>
                <w:b/>
                <w:bCs/>
                <w:color w:val="222222"/>
                <w:lang w:val="en-US"/>
              </w:rPr>
              <w:t>, имя ребенка</w:t>
            </w:r>
          </w:p>
        </w:tc>
        <w:tc>
          <w:tcPr>
            <w:tcW w:w="1884" w:type="dxa"/>
            <w:vMerge w:val="restart"/>
            <w:textDirection w:val="btLr"/>
          </w:tcPr>
          <w:p w:rsidR="009659CD" w:rsidRDefault="00E5080E">
            <w:pPr>
              <w:ind w:left="113" w:right="113"/>
              <w:rPr>
                <w:rFonts w:ascii="Times New Roman" w:eastAsia="Times New Roman" w:hAnsi="Times New Roman"/>
                <w:b/>
                <w:bCs/>
                <w:color w:val="222222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222"/>
              </w:rPr>
              <w:t>Заключение</w:t>
            </w:r>
            <w:r>
              <w:rPr>
                <w:rFonts w:ascii="Times New Roman" w:eastAsia="Times New Roman" w:hAnsi="Times New Roman"/>
                <w:b/>
                <w:bCs/>
                <w:color w:val="222222"/>
                <w:lang w:val="en-US"/>
              </w:rPr>
              <w:t xml:space="preserve"> ТПМПК</w:t>
            </w:r>
          </w:p>
        </w:tc>
        <w:tc>
          <w:tcPr>
            <w:tcW w:w="3696" w:type="dxa"/>
            <w:shd w:val="clear" w:color="auto" w:fill="FF0000"/>
          </w:tcPr>
          <w:p w:rsidR="009659CD" w:rsidRDefault="009659CD">
            <w:pPr>
              <w:rPr>
                <w:rFonts w:ascii="Times New Roman" w:eastAsia="Times New Roman" w:hAnsi="Times New Roman"/>
                <w:i/>
                <w:color w:val="222222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FF0000"/>
          </w:tcPr>
          <w:p w:rsidR="009659CD" w:rsidRDefault="009659CD">
            <w:pPr>
              <w:rPr>
                <w:rFonts w:ascii="Times New Roman" w:eastAsia="Times New Roman" w:hAnsi="Times New Roman"/>
                <w:i/>
                <w:color w:val="222222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FF0000"/>
          </w:tcPr>
          <w:p w:rsidR="009659CD" w:rsidRDefault="009659CD">
            <w:pPr>
              <w:rPr>
                <w:rFonts w:ascii="Times New Roman" w:eastAsia="Times New Roman" w:hAnsi="Times New Roman"/>
                <w:i/>
                <w:color w:val="222222"/>
                <w:sz w:val="28"/>
                <w:szCs w:val="28"/>
              </w:rPr>
            </w:pPr>
          </w:p>
        </w:tc>
      </w:tr>
      <w:tr w:rsidR="009659CD" w:rsidTr="00E5080E">
        <w:trPr>
          <w:trHeight w:val="1056"/>
        </w:trPr>
        <w:tc>
          <w:tcPr>
            <w:tcW w:w="1812" w:type="dxa"/>
            <w:vMerge/>
          </w:tcPr>
          <w:p w:rsidR="009659CD" w:rsidRDefault="009659CD">
            <w:pPr>
              <w:rPr>
                <w:rFonts w:ascii="Times New Roman" w:eastAsia="Times New Roman" w:hAnsi="Times New Roman"/>
                <w:i/>
                <w:color w:val="222222"/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9659CD" w:rsidRDefault="009659CD">
            <w:pPr>
              <w:rPr>
                <w:rFonts w:ascii="Times New Roman" w:eastAsia="Times New Roman" w:hAnsi="Times New Roman"/>
                <w:i/>
                <w:color w:val="222222"/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00B050"/>
          </w:tcPr>
          <w:p w:rsidR="009659CD" w:rsidRDefault="009659CD">
            <w:pPr>
              <w:rPr>
                <w:rFonts w:ascii="Times New Roman" w:eastAsia="Times New Roman" w:hAnsi="Times New Roman"/>
                <w:i/>
                <w:color w:val="222222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00B050"/>
          </w:tcPr>
          <w:p w:rsidR="009659CD" w:rsidRDefault="009659CD">
            <w:pPr>
              <w:rPr>
                <w:rFonts w:ascii="Times New Roman" w:eastAsia="Times New Roman" w:hAnsi="Times New Roman"/>
                <w:i/>
                <w:color w:val="222222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00B050"/>
          </w:tcPr>
          <w:p w:rsidR="009659CD" w:rsidRDefault="009659CD">
            <w:pPr>
              <w:rPr>
                <w:rFonts w:ascii="Times New Roman" w:eastAsia="Times New Roman" w:hAnsi="Times New Roman"/>
                <w:i/>
                <w:color w:val="222222"/>
                <w:sz w:val="28"/>
                <w:szCs w:val="28"/>
              </w:rPr>
            </w:pPr>
          </w:p>
        </w:tc>
      </w:tr>
    </w:tbl>
    <w:p w:rsidR="009659CD" w:rsidRDefault="009659CD">
      <w:pPr>
        <w:rPr>
          <w:i/>
        </w:rPr>
      </w:pPr>
    </w:p>
    <w:tbl>
      <w:tblPr>
        <w:tblStyle w:val="ab"/>
        <w:tblpPr w:leftFromText="180" w:rightFromText="180" w:vertAnchor="text" w:tblpX="15812" w:tblpY="-1180"/>
        <w:tblOverlap w:val="never"/>
        <w:tblW w:w="0" w:type="auto"/>
        <w:tblLook w:val="04A0" w:firstRow="1" w:lastRow="0" w:firstColumn="1" w:lastColumn="0" w:noHBand="0" w:noVBand="1"/>
      </w:tblPr>
      <w:tblGrid>
        <w:gridCol w:w="1596"/>
      </w:tblGrid>
      <w:tr w:rsidR="009659CD">
        <w:trPr>
          <w:trHeight w:val="30"/>
        </w:trPr>
        <w:tc>
          <w:tcPr>
            <w:tcW w:w="1596" w:type="dxa"/>
          </w:tcPr>
          <w:p w:rsidR="009659CD" w:rsidRDefault="009659CD"/>
        </w:tc>
      </w:tr>
    </w:tbl>
    <w:p w:rsidR="009659CD" w:rsidRDefault="00E5080E">
      <w:pPr>
        <w:tabs>
          <w:tab w:val="left" w:pos="5355"/>
        </w:tabs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Условные обозначения:</w:t>
      </w:r>
    </w:p>
    <w:p w:rsidR="009659CD" w:rsidRDefault="00E5080E">
      <w:pPr>
        <w:tabs>
          <w:tab w:val="left" w:pos="5355"/>
        </w:tabs>
        <w:spacing w:line="240" w:lineRule="auto"/>
        <w:ind w:left="1776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начало учебного  года</w:t>
      </w:r>
    </w:p>
    <w:p w:rsidR="009659CD" w:rsidRDefault="00E5080E">
      <w:pPr>
        <w:tabs>
          <w:tab w:val="left" w:pos="5355"/>
        </w:tabs>
        <w:spacing w:line="240" w:lineRule="auto"/>
        <w:ind w:left="1776"/>
        <w:jc w:val="both"/>
        <w:rPr>
          <w:b/>
          <w:color w:val="00B050"/>
        </w:rPr>
      </w:pPr>
      <w:r>
        <w:rPr>
          <w:b/>
          <w:color w:val="00B050"/>
        </w:rPr>
        <w:t xml:space="preserve"> конец     учебного года</w:t>
      </w:r>
    </w:p>
    <w:p w:rsidR="009659CD" w:rsidRDefault="009659CD"/>
    <w:p w:rsidR="009659CD" w:rsidRDefault="009659CD"/>
    <w:bookmarkEnd w:id="0"/>
    <w:p w:rsidR="009659CD" w:rsidRDefault="009659CD"/>
    <w:tbl>
      <w:tblPr>
        <w:tblStyle w:val="ab"/>
        <w:tblpPr w:leftFromText="180" w:rightFromText="180" w:vertAnchor="text" w:tblpX="15812" w:tblpY="-459"/>
        <w:tblOverlap w:val="never"/>
        <w:tblW w:w="0" w:type="auto"/>
        <w:tblLook w:val="04A0" w:firstRow="1" w:lastRow="0" w:firstColumn="1" w:lastColumn="0" w:noHBand="0" w:noVBand="1"/>
      </w:tblPr>
      <w:tblGrid>
        <w:gridCol w:w="2091"/>
      </w:tblGrid>
      <w:tr w:rsidR="009659CD">
        <w:trPr>
          <w:trHeight w:val="30"/>
        </w:trPr>
        <w:tc>
          <w:tcPr>
            <w:tcW w:w="2091" w:type="dxa"/>
          </w:tcPr>
          <w:p w:rsidR="009659CD" w:rsidRDefault="009659CD">
            <w:pPr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</w:p>
        </w:tc>
      </w:tr>
    </w:tbl>
    <w:tbl>
      <w:tblPr>
        <w:tblStyle w:val="ab"/>
        <w:tblpPr w:leftFromText="180" w:rightFromText="180" w:vertAnchor="text" w:tblpX="15812" w:tblpY="292"/>
        <w:tblOverlap w:val="never"/>
        <w:tblW w:w="0" w:type="auto"/>
        <w:tblLook w:val="04A0" w:firstRow="1" w:lastRow="0" w:firstColumn="1" w:lastColumn="0" w:noHBand="0" w:noVBand="1"/>
      </w:tblPr>
      <w:tblGrid>
        <w:gridCol w:w="1371"/>
      </w:tblGrid>
      <w:tr w:rsidR="009659CD">
        <w:trPr>
          <w:trHeight w:val="30"/>
        </w:trPr>
        <w:tc>
          <w:tcPr>
            <w:tcW w:w="1371" w:type="dxa"/>
          </w:tcPr>
          <w:p w:rsidR="009659CD" w:rsidRDefault="009659CD">
            <w:pPr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1127" w:tblpY="-471"/>
        <w:tblW w:w="11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694"/>
        <w:gridCol w:w="2697"/>
        <w:gridCol w:w="1316"/>
        <w:gridCol w:w="682"/>
      </w:tblGrid>
      <w:tr w:rsidR="009659CD">
        <w:trPr>
          <w:trHeight w:val="84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E5080E">
            <w:pPr>
              <w:spacing w:line="240" w:lineRule="auto"/>
              <w:jc w:val="center"/>
              <w:rPr>
                <w:sz w:val="20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222"/>
              </w:rPr>
              <w:t>вступает в традиционную «Парную коммуникацию»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E5080E">
            <w:pPr>
              <w:spacing w:line="240" w:lineRule="auto"/>
              <w:jc w:val="center"/>
              <w:rPr>
                <w:sz w:val="20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222"/>
              </w:rPr>
              <w:t>вступает в коммуникацию «Учитель-ученик»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E5080E">
            <w:pPr>
              <w:spacing w:line="240" w:lineRule="auto"/>
              <w:jc w:val="center"/>
              <w:rPr>
                <w:sz w:val="20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222"/>
              </w:rPr>
              <w:t>осуществляет</w:t>
            </w:r>
            <w:r>
              <w:rPr>
                <w:rFonts w:ascii="Times New Roman" w:eastAsia="Times New Roman" w:hAnsi="Times New Roman"/>
                <w:b/>
                <w:bCs/>
                <w:color w:val="222222"/>
                <w:lang w:val="en-US"/>
              </w:rPr>
              <w:t xml:space="preserve"> тьюторское сопровождение сверстников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E5080E">
            <w:pPr>
              <w:spacing w:line="240" w:lineRule="auto"/>
              <w:jc w:val="center"/>
              <w:rPr>
                <w:b/>
                <w:bCs/>
                <w:sz w:val="20"/>
                <w:szCs w:val="32"/>
              </w:rPr>
            </w:pPr>
            <w:r>
              <w:rPr>
                <w:rFonts w:ascii="Times New Roman" w:hAnsi="Times New Roman"/>
                <w:b/>
                <w:bCs/>
              </w:rPr>
              <w:t>оценка по критериям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9659CD" w:rsidRDefault="00E5080E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32"/>
              </w:rPr>
            </w:pPr>
            <w:r>
              <w:rPr>
                <w:rFonts w:ascii="Times New Roman" w:hAnsi="Times New Roman"/>
                <w:b/>
                <w:bCs/>
              </w:rPr>
              <w:t>Старший (подготовительный к школе) возраст</w:t>
            </w:r>
          </w:p>
        </w:tc>
      </w:tr>
      <w:tr w:rsidR="009659CD">
        <w:trPr>
          <w:trHeight w:val="6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659CD" w:rsidRDefault="009659CD">
            <w:pPr>
              <w:spacing w:line="240" w:lineRule="auto"/>
              <w:jc w:val="center"/>
              <w:rPr>
                <w:color w:val="C00000"/>
                <w:sz w:val="24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659CD" w:rsidRDefault="009659CD">
            <w:pPr>
              <w:spacing w:line="240" w:lineRule="auto"/>
              <w:jc w:val="center"/>
              <w:rPr>
                <w:color w:val="C00000"/>
                <w:sz w:val="24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659CD" w:rsidRDefault="009659CD">
            <w:pPr>
              <w:spacing w:line="240" w:lineRule="auto"/>
              <w:jc w:val="center"/>
              <w:rPr>
                <w:color w:val="C00000"/>
                <w:sz w:val="24"/>
                <w:szCs w:val="28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:rsidR="009659CD" w:rsidRDefault="00E5080E">
            <w:pPr>
              <w:spacing w:line="240" w:lineRule="auto"/>
              <w:ind w:firstLineChars="200" w:firstLine="482"/>
              <w:rPr>
                <w:rFonts w:ascii="Times New Roman" w:hAnsi="Times New Roman"/>
                <w:b/>
                <w:bCs/>
                <w:sz w:val="24"/>
                <w:szCs w:val="5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52"/>
              </w:rPr>
              <w:t>1</w:t>
            </w: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bCs/>
                <w:sz w:val="24"/>
                <w:szCs w:val="52"/>
              </w:rPr>
            </w:pPr>
          </w:p>
        </w:tc>
      </w:tr>
      <w:tr w:rsidR="009659CD" w:rsidTr="00E5080E">
        <w:trPr>
          <w:trHeight w:val="70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659CD" w:rsidRDefault="009659CD">
            <w:pPr>
              <w:spacing w:after="0" w:line="240" w:lineRule="auto"/>
              <w:jc w:val="center"/>
              <w:rPr>
                <w:color w:val="4F6228"/>
                <w:sz w:val="24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659CD" w:rsidRDefault="009659CD">
            <w:pPr>
              <w:spacing w:after="0" w:line="240" w:lineRule="auto"/>
              <w:jc w:val="center"/>
              <w:rPr>
                <w:color w:val="4F6228"/>
                <w:sz w:val="24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659CD" w:rsidRDefault="009659CD">
            <w:pPr>
              <w:spacing w:after="0" w:line="240" w:lineRule="auto"/>
              <w:jc w:val="center"/>
              <w:rPr>
                <w:color w:val="4F6228"/>
                <w:sz w:val="24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CD" w:rsidRDefault="009659CD">
            <w:pPr>
              <w:spacing w:after="0" w:line="240" w:lineRule="auto"/>
              <w:rPr>
                <w:rFonts w:ascii="Times New Roman" w:hAnsi="Times New Roman"/>
                <w:sz w:val="24"/>
                <w:szCs w:val="5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9CD" w:rsidRDefault="009659CD">
            <w:pPr>
              <w:spacing w:after="0" w:line="240" w:lineRule="auto"/>
              <w:jc w:val="center"/>
              <w:rPr>
                <w:sz w:val="24"/>
                <w:szCs w:val="52"/>
              </w:rPr>
            </w:pPr>
          </w:p>
        </w:tc>
      </w:tr>
      <w:tr w:rsidR="009659CD">
        <w:trPr>
          <w:trHeight w:val="68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color w:val="C00000"/>
                <w:sz w:val="24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color w:val="C00000"/>
                <w:sz w:val="24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color w:val="C00000"/>
                <w:sz w:val="24"/>
                <w:szCs w:val="28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9659CD" w:rsidRDefault="00E5080E">
            <w:pPr>
              <w:spacing w:line="240" w:lineRule="auto"/>
              <w:ind w:firstLineChars="200" w:firstLine="482"/>
              <w:rPr>
                <w:rFonts w:ascii="Times New Roman" w:hAnsi="Times New Roman"/>
                <w:b/>
                <w:sz w:val="24"/>
                <w:szCs w:val="52"/>
              </w:rPr>
            </w:pPr>
            <w:r>
              <w:rPr>
                <w:rFonts w:ascii="Times New Roman" w:hAnsi="Times New Roman"/>
                <w:b/>
                <w:sz w:val="24"/>
                <w:szCs w:val="52"/>
              </w:rPr>
              <w:t>2</w:t>
            </w: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sz w:val="24"/>
                <w:szCs w:val="52"/>
              </w:rPr>
            </w:pPr>
          </w:p>
        </w:tc>
      </w:tr>
      <w:tr w:rsidR="009659CD">
        <w:trPr>
          <w:trHeight w:val="83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CD" w:rsidRDefault="009659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5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9CD" w:rsidRDefault="009659CD">
            <w:pPr>
              <w:spacing w:after="0" w:line="240" w:lineRule="auto"/>
              <w:jc w:val="center"/>
              <w:rPr>
                <w:sz w:val="24"/>
                <w:szCs w:val="52"/>
              </w:rPr>
            </w:pPr>
          </w:p>
        </w:tc>
      </w:tr>
      <w:tr w:rsidR="009659CD">
        <w:trPr>
          <w:trHeight w:val="66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CD" w:rsidRDefault="009659CD">
            <w:pPr>
              <w:tabs>
                <w:tab w:val="left" w:pos="210"/>
              </w:tabs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9659CD" w:rsidRDefault="00E5080E">
            <w:pPr>
              <w:spacing w:line="240" w:lineRule="auto"/>
              <w:ind w:firstLineChars="150" w:firstLine="361"/>
              <w:rPr>
                <w:rFonts w:ascii="Times New Roman" w:hAnsi="Times New Roman"/>
                <w:b/>
                <w:sz w:val="24"/>
                <w:szCs w:val="52"/>
              </w:rPr>
            </w:pPr>
            <w:r>
              <w:rPr>
                <w:rFonts w:ascii="Times New Roman" w:hAnsi="Times New Roman"/>
                <w:b/>
                <w:sz w:val="24"/>
                <w:szCs w:val="52"/>
              </w:rPr>
              <w:t>3</w:t>
            </w: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sz w:val="24"/>
                <w:szCs w:val="52"/>
              </w:rPr>
            </w:pPr>
          </w:p>
        </w:tc>
      </w:tr>
      <w:tr w:rsidR="009659CD">
        <w:trPr>
          <w:trHeight w:val="82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color w:val="FF0000"/>
                <w:sz w:val="24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color w:val="FF0000"/>
                <w:sz w:val="24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color w:val="FF0000"/>
                <w:sz w:val="24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sz w:val="24"/>
                <w:szCs w:val="52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D" w:rsidRDefault="009659CD">
            <w:pPr>
              <w:spacing w:line="240" w:lineRule="auto"/>
              <w:jc w:val="center"/>
              <w:rPr>
                <w:sz w:val="24"/>
                <w:szCs w:val="52"/>
              </w:rPr>
            </w:pPr>
          </w:p>
        </w:tc>
      </w:tr>
    </w:tbl>
    <w:tbl>
      <w:tblPr>
        <w:tblStyle w:val="ab"/>
        <w:tblpPr w:leftFromText="180" w:rightFromText="180" w:vertAnchor="text" w:tblpX="15812" w:tblpY="1210"/>
        <w:tblOverlap w:val="never"/>
        <w:tblW w:w="0" w:type="auto"/>
        <w:tblLook w:val="04A0" w:firstRow="1" w:lastRow="0" w:firstColumn="1" w:lastColumn="0" w:noHBand="0" w:noVBand="1"/>
      </w:tblPr>
      <w:tblGrid>
        <w:gridCol w:w="1281"/>
      </w:tblGrid>
      <w:tr w:rsidR="009659CD">
        <w:trPr>
          <w:trHeight w:val="30"/>
        </w:trPr>
        <w:tc>
          <w:tcPr>
            <w:tcW w:w="1281" w:type="dxa"/>
          </w:tcPr>
          <w:p w:rsidR="009659CD" w:rsidRDefault="009659CD">
            <w:pPr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</w:p>
        </w:tc>
      </w:tr>
    </w:tbl>
    <w:tbl>
      <w:tblPr>
        <w:tblStyle w:val="ab"/>
        <w:tblpPr w:leftFromText="180" w:rightFromText="180" w:vertAnchor="text" w:tblpX="15812" w:tblpY="2335"/>
        <w:tblOverlap w:val="never"/>
        <w:tblW w:w="0" w:type="auto"/>
        <w:tblLook w:val="04A0" w:firstRow="1" w:lastRow="0" w:firstColumn="1" w:lastColumn="0" w:noHBand="0" w:noVBand="1"/>
      </w:tblPr>
      <w:tblGrid>
        <w:gridCol w:w="561"/>
      </w:tblGrid>
      <w:tr w:rsidR="009659CD">
        <w:trPr>
          <w:trHeight w:val="30"/>
        </w:trPr>
        <w:tc>
          <w:tcPr>
            <w:tcW w:w="561" w:type="dxa"/>
          </w:tcPr>
          <w:p w:rsidR="009659CD" w:rsidRDefault="009659CD">
            <w:pPr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</w:pPr>
          </w:p>
        </w:tc>
      </w:tr>
    </w:tbl>
    <w:p w:rsidR="009659CD" w:rsidRDefault="009659CD">
      <w:pPr>
        <w:jc w:val="center"/>
        <w:rPr>
          <w:rFonts w:ascii="Times New Roman" w:eastAsia="Times New Roman" w:hAnsi="Times New Roman"/>
          <w:color w:val="222222"/>
          <w:sz w:val="28"/>
          <w:szCs w:val="28"/>
        </w:rPr>
      </w:pPr>
    </w:p>
    <w:p w:rsidR="009659CD" w:rsidRDefault="009659CD">
      <w:pPr>
        <w:jc w:val="center"/>
        <w:rPr>
          <w:rFonts w:ascii="Times New Roman" w:eastAsia="Times New Roman" w:hAnsi="Times New Roman"/>
          <w:color w:val="222222"/>
          <w:sz w:val="28"/>
          <w:szCs w:val="28"/>
        </w:rPr>
      </w:pPr>
    </w:p>
    <w:p w:rsidR="009659CD" w:rsidRDefault="009659CD">
      <w:pPr>
        <w:jc w:val="both"/>
        <w:rPr>
          <w:rFonts w:ascii="Times New Roman" w:hAnsi="Times New Roman"/>
        </w:rPr>
      </w:pPr>
    </w:p>
    <w:p w:rsidR="009659CD" w:rsidRDefault="009659CD">
      <w:pPr>
        <w:spacing w:line="240" w:lineRule="auto"/>
        <w:jc w:val="both"/>
        <w:rPr>
          <w:rFonts w:ascii="Times New Roman" w:hAnsi="Times New Roman"/>
          <w:b/>
          <w:sz w:val="28"/>
          <w:szCs w:val="36"/>
        </w:rPr>
      </w:pPr>
    </w:p>
    <w:p w:rsidR="009659CD" w:rsidRDefault="009659CD">
      <w:pPr>
        <w:spacing w:line="240" w:lineRule="auto"/>
        <w:jc w:val="both"/>
        <w:rPr>
          <w:rFonts w:ascii="Times New Roman" w:hAnsi="Times New Roman"/>
          <w:b/>
          <w:sz w:val="28"/>
          <w:szCs w:val="36"/>
        </w:rPr>
      </w:pPr>
    </w:p>
    <w:p w:rsidR="009659CD" w:rsidRDefault="009659CD">
      <w:pPr>
        <w:jc w:val="both"/>
      </w:pPr>
    </w:p>
    <w:p w:rsidR="009659CD" w:rsidRDefault="009659CD"/>
    <w:p w:rsidR="009659CD" w:rsidRDefault="009659CD"/>
    <w:p w:rsidR="009659CD" w:rsidRDefault="009659CD"/>
    <w:p w:rsidR="009659CD" w:rsidRDefault="009659CD"/>
    <w:p w:rsidR="00921A73" w:rsidRDefault="00921A73">
      <w:pPr>
        <w:tabs>
          <w:tab w:val="left" w:pos="6120"/>
        </w:tabs>
        <w:spacing w:line="240" w:lineRule="auto"/>
        <w:rPr>
          <w:rFonts w:ascii="Times New Roman" w:hAnsi="Times New Roman"/>
          <w:b/>
          <w:bCs/>
          <w:szCs w:val="32"/>
          <w:u w:val="single"/>
        </w:rPr>
      </w:pPr>
    </w:p>
    <w:p w:rsidR="009659CD" w:rsidRDefault="00E5080E">
      <w:pPr>
        <w:tabs>
          <w:tab w:val="left" w:pos="6120"/>
        </w:tabs>
        <w:spacing w:line="240" w:lineRule="auto"/>
        <w:rPr>
          <w:rFonts w:ascii="Times New Roman" w:hAnsi="Times New Roman"/>
          <w:b/>
          <w:bCs/>
          <w:szCs w:val="32"/>
        </w:rPr>
      </w:pPr>
      <w:r>
        <w:rPr>
          <w:rFonts w:ascii="Times New Roman" w:hAnsi="Times New Roman"/>
          <w:b/>
          <w:bCs/>
          <w:szCs w:val="32"/>
          <w:u w:val="single"/>
        </w:rPr>
        <w:t>Условные обозначения</w:t>
      </w:r>
      <w:r>
        <w:rPr>
          <w:rFonts w:ascii="Times New Roman" w:hAnsi="Times New Roman"/>
          <w:b/>
          <w:bCs/>
          <w:szCs w:val="32"/>
        </w:rPr>
        <w:t>:</w:t>
      </w:r>
      <w:r>
        <w:rPr>
          <w:rFonts w:ascii="Times New Roman" w:hAnsi="Times New Roman"/>
          <w:szCs w:val="32"/>
        </w:rPr>
        <w:tab/>
      </w:r>
      <w:r>
        <w:rPr>
          <w:rFonts w:ascii="Times New Roman" w:hAnsi="Times New Roman"/>
          <w:b/>
          <w:bCs/>
          <w:szCs w:val="32"/>
        </w:rPr>
        <w:t>__ человек (100%)</w:t>
      </w:r>
    </w:p>
    <w:p w:rsidR="009659CD" w:rsidRDefault="00E5080E">
      <w:pPr>
        <w:pStyle w:val="ac"/>
        <w:numPr>
          <w:ilvl w:val="0"/>
          <w:numId w:val="19"/>
        </w:numPr>
        <w:spacing w:line="240" w:lineRule="auto"/>
        <w:rPr>
          <w:rFonts w:ascii="Times New Roman" w:hAnsi="Times New Roman"/>
          <w:b/>
          <w:bCs/>
          <w:szCs w:val="32"/>
        </w:rPr>
      </w:pPr>
      <w:r>
        <w:rPr>
          <w:rFonts w:ascii="Times New Roman" w:hAnsi="Times New Roman"/>
          <w:b/>
          <w:bCs/>
          <w:szCs w:val="32"/>
        </w:rPr>
        <w:t xml:space="preserve">начало учебного года;   </w:t>
      </w:r>
    </w:p>
    <w:p w:rsidR="009659CD" w:rsidRDefault="00E5080E">
      <w:pPr>
        <w:pStyle w:val="ac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b/>
          <w:bCs/>
          <w:sz w:val="16"/>
        </w:rPr>
      </w:pPr>
      <w:r>
        <w:rPr>
          <w:rFonts w:ascii="Times New Roman" w:hAnsi="Times New Roman"/>
          <w:b/>
          <w:bCs/>
          <w:szCs w:val="32"/>
        </w:rPr>
        <w:t>конец учебного года.</w:t>
      </w:r>
    </w:p>
    <w:p w:rsidR="009659CD" w:rsidRDefault="00E5080E">
      <w:pPr>
        <w:tabs>
          <w:tab w:val="left" w:pos="5355"/>
        </w:tabs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16"/>
        </w:rPr>
        <w:t xml:space="preserve">    </w:t>
      </w:r>
      <w:r>
        <w:rPr>
          <w:rFonts w:ascii="Times New Roman" w:hAnsi="Times New Roman"/>
          <w:b/>
          <w:sz w:val="24"/>
          <w:szCs w:val="28"/>
        </w:rPr>
        <w:t xml:space="preserve">Пояснительная записка к оценке по критериям: </w:t>
      </w:r>
    </w:p>
    <w:p w:rsidR="009659CD" w:rsidRDefault="00E5080E">
      <w:pPr>
        <w:numPr>
          <w:ilvl w:val="0"/>
          <w:numId w:val="21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никогда;</w:t>
      </w:r>
    </w:p>
    <w:p w:rsidR="009659CD" w:rsidRDefault="00E5080E">
      <w:pPr>
        <w:numPr>
          <w:ilvl w:val="0"/>
          <w:numId w:val="21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-эпизодически;</w:t>
      </w:r>
    </w:p>
    <w:p w:rsidR="009659CD" w:rsidRPr="00921A73" w:rsidRDefault="00E5080E" w:rsidP="00921A73">
      <w:pPr>
        <w:numPr>
          <w:ilvl w:val="0"/>
          <w:numId w:val="21"/>
        </w:numPr>
        <w:rPr>
          <w:rFonts w:ascii="Times New Roman" w:hAnsi="Times New Roman"/>
          <w:b/>
          <w:bCs/>
        </w:rPr>
      </w:pPr>
      <w:r>
        <w:rPr>
          <w:b/>
          <w:bCs/>
        </w:rPr>
        <w:t>-</w:t>
      </w:r>
      <w:r>
        <w:rPr>
          <w:rFonts w:ascii="Times New Roman" w:hAnsi="Times New Roman"/>
          <w:b/>
          <w:bCs/>
        </w:rPr>
        <w:t xml:space="preserve"> постоянно.</w:t>
      </w:r>
    </w:p>
    <w:p w:rsidR="009659CD" w:rsidRDefault="009659C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59CD" w:rsidRDefault="009659C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59CD" w:rsidRDefault="009659C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59CD" w:rsidRDefault="009659CD">
      <w:pPr>
        <w:pStyle w:val="Default"/>
        <w:rPr>
          <w:sz w:val="32"/>
          <w:szCs w:val="32"/>
        </w:rPr>
      </w:pPr>
    </w:p>
    <w:p w:rsidR="009659CD" w:rsidRDefault="009659CD">
      <w:pPr>
        <w:rPr>
          <w:sz w:val="32"/>
          <w:szCs w:val="32"/>
        </w:rPr>
      </w:pPr>
    </w:p>
    <w:sectPr w:rsidR="009659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80E" w:rsidRDefault="00E5080E">
      <w:pPr>
        <w:spacing w:line="240" w:lineRule="auto"/>
      </w:pPr>
      <w:r>
        <w:separator/>
      </w:r>
    </w:p>
  </w:endnote>
  <w:endnote w:type="continuationSeparator" w:id="0">
    <w:p w:rsidR="00E5080E" w:rsidRDefault="00E50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ro Bold">
    <w:altName w:val="Calibri"/>
    <w:charset w:val="CC"/>
    <w:family w:val="swiss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80E" w:rsidRDefault="00E5080E">
      <w:pPr>
        <w:spacing w:after="0"/>
      </w:pPr>
      <w:r>
        <w:separator/>
      </w:r>
    </w:p>
  </w:footnote>
  <w:footnote w:type="continuationSeparator" w:id="0">
    <w:p w:rsidR="00E5080E" w:rsidRDefault="00E508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"/>
      </v:shape>
    </w:pict>
  </w:numPicBullet>
  <w:abstractNum w:abstractNumId="0" w15:restartNumberingAfterBreak="0">
    <w:nsid w:val="020B00EF"/>
    <w:multiLevelType w:val="multilevel"/>
    <w:tmpl w:val="020B00EF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CD56768"/>
    <w:multiLevelType w:val="multilevel"/>
    <w:tmpl w:val="0CD567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2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103279DD"/>
    <w:multiLevelType w:val="multilevel"/>
    <w:tmpl w:val="103279D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EA66E6"/>
    <w:multiLevelType w:val="multilevel"/>
    <w:tmpl w:val="19EA66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5C18B1"/>
    <w:multiLevelType w:val="multilevel"/>
    <w:tmpl w:val="1D5C18B1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1F3327BF"/>
    <w:multiLevelType w:val="multilevel"/>
    <w:tmpl w:val="1F3327B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32A0D"/>
    <w:multiLevelType w:val="multilevel"/>
    <w:tmpl w:val="24632A0D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2D447BEB"/>
    <w:multiLevelType w:val="singleLevel"/>
    <w:tmpl w:val="2D447BEB"/>
    <w:lvl w:ilvl="0">
      <w:start w:val="1"/>
      <w:numFmt w:val="decimal"/>
      <w:suff w:val="space"/>
      <w:lvlText w:val="%1-"/>
      <w:lvlJc w:val="left"/>
    </w:lvl>
  </w:abstractNum>
  <w:abstractNum w:abstractNumId="8" w15:restartNumberingAfterBreak="0">
    <w:nsid w:val="35EF5336"/>
    <w:multiLevelType w:val="multilevel"/>
    <w:tmpl w:val="35EF533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85E3E"/>
    <w:multiLevelType w:val="multilevel"/>
    <w:tmpl w:val="40D85E3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4AC05E0B"/>
    <w:multiLevelType w:val="multilevel"/>
    <w:tmpl w:val="4AC05E0B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A0C8F"/>
    <w:multiLevelType w:val="multilevel"/>
    <w:tmpl w:val="52FA0C8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5ABF1824"/>
    <w:multiLevelType w:val="multilevel"/>
    <w:tmpl w:val="5ABF18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64957EEA"/>
    <w:multiLevelType w:val="multilevel"/>
    <w:tmpl w:val="64957EE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EE517E"/>
    <w:multiLevelType w:val="multilevel"/>
    <w:tmpl w:val="64EE51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BF717F"/>
    <w:multiLevelType w:val="multilevel"/>
    <w:tmpl w:val="66BF717F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CA0F9B"/>
    <w:multiLevelType w:val="multilevel"/>
    <w:tmpl w:val="67CA0F9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676D6"/>
    <w:multiLevelType w:val="multilevel"/>
    <w:tmpl w:val="73F676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6228"/>
        <w:sz w:val="2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76097FD0"/>
    <w:multiLevelType w:val="multilevel"/>
    <w:tmpl w:val="76097FD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15"/>
  </w:num>
  <w:num w:numId="5">
    <w:abstractNumId w:val="4"/>
  </w:num>
  <w:num w:numId="6">
    <w:abstractNumId w:val="11"/>
  </w:num>
  <w:num w:numId="7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</w:num>
  <w:num w:numId="11">
    <w:abstractNumId w:val="18"/>
  </w:num>
  <w:num w:numId="12">
    <w:abstractNumId w:val="0"/>
  </w:num>
  <w:num w:numId="13">
    <w:abstractNumId w:val="9"/>
  </w:num>
  <w:num w:numId="14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2"/>
  </w:num>
  <w:num w:numId="17">
    <w:abstractNumId w:val="8"/>
  </w:num>
  <w:num w:numId="18">
    <w:abstractNumId w:val="5"/>
  </w:num>
  <w:num w:numId="19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0127"/>
    <w:rsid w:val="000311E1"/>
    <w:rsid w:val="0003730B"/>
    <w:rsid w:val="000502C2"/>
    <w:rsid w:val="00091CA1"/>
    <w:rsid w:val="000B2729"/>
    <w:rsid w:val="000C0D46"/>
    <w:rsid w:val="000D03BF"/>
    <w:rsid w:val="00120715"/>
    <w:rsid w:val="001A572C"/>
    <w:rsid w:val="001A5FCB"/>
    <w:rsid w:val="001C0742"/>
    <w:rsid w:val="001F7E43"/>
    <w:rsid w:val="00216D97"/>
    <w:rsid w:val="0025096D"/>
    <w:rsid w:val="002566B8"/>
    <w:rsid w:val="00267133"/>
    <w:rsid w:val="002D60DE"/>
    <w:rsid w:val="002E2ACB"/>
    <w:rsid w:val="00311CA1"/>
    <w:rsid w:val="0031251D"/>
    <w:rsid w:val="00343D6E"/>
    <w:rsid w:val="003477FD"/>
    <w:rsid w:val="00395343"/>
    <w:rsid w:val="00412C95"/>
    <w:rsid w:val="00416DC5"/>
    <w:rsid w:val="00421834"/>
    <w:rsid w:val="00430705"/>
    <w:rsid w:val="00444BE3"/>
    <w:rsid w:val="004479B6"/>
    <w:rsid w:val="0049423C"/>
    <w:rsid w:val="0049581A"/>
    <w:rsid w:val="004C6575"/>
    <w:rsid w:val="00506E71"/>
    <w:rsid w:val="00534BA6"/>
    <w:rsid w:val="00545154"/>
    <w:rsid w:val="0054557E"/>
    <w:rsid w:val="00594F49"/>
    <w:rsid w:val="005E360D"/>
    <w:rsid w:val="006163C0"/>
    <w:rsid w:val="00616E73"/>
    <w:rsid w:val="00620923"/>
    <w:rsid w:val="00656F7B"/>
    <w:rsid w:val="00667A22"/>
    <w:rsid w:val="00687355"/>
    <w:rsid w:val="006E21D6"/>
    <w:rsid w:val="00731198"/>
    <w:rsid w:val="00756DD6"/>
    <w:rsid w:val="007A4BD4"/>
    <w:rsid w:val="007E79D2"/>
    <w:rsid w:val="008659F6"/>
    <w:rsid w:val="008912E2"/>
    <w:rsid w:val="00894A9C"/>
    <w:rsid w:val="008F57A6"/>
    <w:rsid w:val="00914B27"/>
    <w:rsid w:val="00921A73"/>
    <w:rsid w:val="0094381A"/>
    <w:rsid w:val="009659CD"/>
    <w:rsid w:val="009669A6"/>
    <w:rsid w:val="0099072B"/>
    <w:rsid w:val="00993716"/>
    <w:rsid w:val="0099458C"/>
    <w:rsid w:val="009A4BC1"/>
    <w:rsid w:val="009F17DA"/>
    <w:rsid w:val="00A76CB9"/>
    <w:rsid w:val="00A8795B"/>
    <w:rsid w:val="00A95478"/>
    <w:rsid w:val="00AB2709"/>
    <w:rsid w:val="00AC5E52"/>
    <w:rsid w:val="00AE5C8F"/>
    <w:rsid w:val="00B360A2"/>
    <w:rsid w:val="00B552A7"/>
    <w:rsid w:val="00BB40A3"/>
    <w:rsid w:val="00BB7131"/>
    <w:rsid w:val="00BE22B4"/>
    <w:rsid w:val="00C020D3"/>
    <w:rsid w:val="00C50949"/>
    <w:rsid w:val="00C91740"/>
    <w:rsid w:val="00CA793B"/>
    <w:rsid w:val="00CF406B"/>
    <w:rsid w:val="00D16439"/>
    <w:rsid w:val="00D53652"/>
    <w:rsid w:val="00D96D82"/>
    <w:rsid w:val="00DE5656"/>
    <w:rsid w:val="00E5080E"/>
    <w:rsid w:val="00E87FDE"/>
    <w:rsid w:val="00E96264"/>
    <w:rsid w:val="00EC2349"/>
    <w:rsid w:val="00ED0E43"/>
    <w:rsid w:val="00EF43CB"/>
    <w:rsid w:val="00F14E47"/>
    <w:rsid w:val="00F31097"/>
    <w:rsid w:val="00FB33C3"/>
    <w:rsid w:val="00FC7E5F"/>
    <w:rsid w:val="00FE0127"/>
    <w:rsid w:val="00FF546E"/>
    <w:rsid w:val="0CDF4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 fillcolor="white">
      <v:fill color="white"/>
    </o:shapedefaults>
    <o:shapelayout v:ext="edit">
      <o:idmap v:ext="edit" data="1"/>
      <o:rules v:ext="edit">
        <o:r id="V:Rule1" type="callout" idref="#Скругленная прямоугольная выноска 648"/>
      </o:rules>
    </o:shapelayout>
  </w:shapeDefaults>
  <w:decimalSymbol w:val=","/>
  <w:listSeparator w:val=";"/>
  <w15:docId w15:val="{EBF59300-0BE3-496A-B97A-77A94C44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pPr>
      <w:spacing w:after="120"/>
    </w:pPr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3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qFormat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Calibri" w:eastAsia="Calibri" w:hAnsi="Calibri" w:cs="Times New Roman"/>
      <w:lang w:eastAsia="en-US"/>
    </w:rPr>
  </w:style>
  <w:style w:type="paragraph" w:customStyle="1" w:styleId="Pa9">
    <w:name w:val="Pa9"/>
    <w:basedOn w:val="a"/>
    <w:next w:val="a"/>
    <w:uiPriority w:val="99"/>
    <w:pPr>
      <w:autoSpaceDE w:val="0"/>
      <w:autoSpaceDN w:val="0"/>
      <w:adjustRightInd w:val="0"/>
      <w:spacing w:after="0" w:line="221" w:lineRule="atLeast"/>
    </w:pPr>
    <w:rPr>
      <w:rFonts w:ascii="Intro Bold" w:eastAsia="Calibri" w:hAnsi="Intro Bold" w:cs="Times New Roman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a">
    <w:name w:val="Нижний колонтитул Знак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6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50654F-1FC0-4AE8-A86C-A99C382E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41</Pages>
  <Words>5538</Words>
  <Characters>31570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2021-09-03T03:43:00Z</cp:lastPrinted>
  <dcterms:created xsi:type="dcterms:W3CDTF">2016-10-15T08:01:00Z</dcterms:created>
  <dcterms:modified xsi:type="dcterms:W3CDTF">2022-06-14T12:01:00Z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4F334846E683472F8EF2CD73712737AC</vt:lpwstr>
  </property>
</Properties>
</file>