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3F2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323F2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323F2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Муниципальное казенное дошкольное общеобразовательное учреждение комбинированного вида №465 «Золушка»</w:t>
      </w: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Творческий проект «Игры на асфальте»</w:t>
      </w: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</w:t>
      </w:r>
      <w:r w:rsidR="006356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Разработан: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Винокурова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Г.В.</w:t>
      </w:r>
    </w:p>
    <w:p w:rsidR="00725FD9" w:rsidRDefault="00CA34B8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Каночкина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О.Е.</w:t>
      </w:r>
      <w:bookmarkStart w:id="0" w:name="_GoBack"/>
      <w:bookmarkEnd w:id="0"/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</w:t>
      </w:r>
      <w:r w:rsidR="006356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Исаченко В.А.</w:t>
      </w: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</w:t>
      </w:r>
      <w:r w:rsidR="006356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Трелис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О.П.</w:t>
      </w: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</w:t>
      </w: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25FD9" w:rsidRDefault="00725FD9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Новосибирск-2021</w:t>
      </w: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218D" w:rsidRDefault="000B218D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F6802" w:rsidRDefault="004F6802" w:rsidP="004F6802">
      <w:pPr>
        <w:shd w:val="clear" w:color="auto" w:fill="FFFFFF" w:themeFill="background1"/>
        <w:tabs>
          <w:tab w:val="left" w:pos="567"/>
        </w:tabs>
        <w:spacing w:line="276" w:lineRule="auto"/>
        <w:ind w:firstLine="709"/>
        <w:jc w:val="both"/>
      </w:pPr>
    </w:p>
    <w:p w:rsidR="004F6802" w:rsidRPr="00635626" w:rsidRDefault="004F6802" w:rsidP="004F6802">
      <w:pPr>
        <w:shd w:val="clear" w:color="auto" w:fill="FFFFFF" w:themeFill="background1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Предлагаемый проект представляет педагогическую работу с детьми </w:t>
      </w:r>
    </w:p>
    <w:p w:rsidR="004F6802" w:rsidRPr="00635626" w:rsidRDefault="004F6802" w:rsidP="004F6802">
      <w:pPr>
        <w:shd w:val="clear" w:color="auto" w:fill="FFFFFF" w:themeFill="background1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</w:rPr>
        <w:t xml:space="preserve"> дошкольного возраста. </w:t>
      </w:r>
    </w:p>
    <w:p w:rsidR="004F6802" w:rsidRPr="00635626" w:rsidRDefault="004F6802" w:rsidP="004F6802">
      <w:pPr>
        <w:shd w:val="clear" w:color="auto" w:fill="FFFFFF" w:themeFill="background1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635626">
        <w:rPr>
          <w:rStyle w:val="a3"/>
          <w:sz w:val="28"/>
          <w:szCs w:val="28"/>
        </w:rPr>
        <w:t xml:space="preserve">проект направлен на </w:t>
      </w:r>
      <w:r w:rsidRPr="00635626">
        <w:rPr>
          <w:rFonts w:ascii="Times New Roman" w:hAnsi="Times New Roman" w:cs="Times New Roman"/>
          <w:sz w:val="28"/>
          <w:szCs w:val="28"/>
        </w:rPr>
        <w:t xml:space="preserve">приобретение новых знаний и умений детей дошкольного возраста; для повышения профессиональной компетенции педагогов в области физического развития, познавательной деятельности и приобщения родителей к совместной деятельности с детьми. </w:t>
      </w:r>
    </w:p>
    <w:p w:rsidR="004F6802" w:rsidRPr="00635626" w:rsidRDefault="004F6802" w:rsidP="004F6802">
      <w:pPr>
        <w:shd w:val="clear" w:color="auto" w:fill="FFFFFF" w:themeFill="background1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</w:rPr>
        <w:t xml:space="preserve"> В результате реализации </w:t>
      </w:r>
      <w:r w:rsidRPr="00635626">
        <w:rPr>
          <w:rStyle w:val="a3"/>
          <w:sz w:val="28"/>
          <w:szCs w:val="28"/>
        </w:rPr>
        <w:t>проекта у детей</w:t>
      </w:r>
      <w:r w:rsidRPr="00635626">
        <w:rPr>
          <w:rFonts w:ascii="Times New Roman" w:hAnsi="Times New Roman" w:cs="Times New Roman"/>
          <w:sz w:val="28"/>
          <w:szCs w:val="28"/>
        </w:rPr>
        <w:t xml:space="preserve"> сформируется более высокий уровень </w:t>
      </w:r>
      <w:r w:rsidRPr="00635626">
        <w:rPr>
          <w:rStyle w:val="a3"/>
          <w:sz w:val="28"/>
          <w:szCs w:val="28"/>
        </w:rPr>
        <w:t>познавательной активности</w:t>
      </w:r>
      <w:r w:rsidRPr="00635626">
        <w:rPr>
          <w:rFonts w:ascii="Times New Roman" w:hAnsi="Times New Roman" w:cs="Times New Roman"/>
          <w:b/>
          <w:sz w:val="28"/>
          <w:szCs w:val="28"/>
        </w:rPr>
        <w:t>,</w:t>
      </w:r>
      <w:r w:rsidRPr="00635626">
        <w:rPr>
          <w:rFonts w:ascii="Times New Roman" w:hAnsi="Times New Roman" w:cs="Times New Roman"/>
          <w:sz w:val="28"/>
          <w:szCs w:val="28"/>
        </w:rPr>
        <w:t xml:space="preserve"> творческих способностей, практических навыков и умений. Сформируется уверенность в своих действиях, дети научатся проявлять активность и любознательность.</w:t>
      </w:r>
    </w:p>
    <w:p w:rsidR="004F6802" w:rsidRPr="00635626" w:rsidRDefault="004F6802" w:rsidP="004F6802">
      <w:pPr>
        <w:shd w:val="clear" w:color="auto" w:fill="FFFFFF" w:themeFill="background1"/>
        <w:tabs>
          <w:tab w:val="left" w:pos="567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</w:rPr>
        <w:t xml:space="preserve">Предоставляемый </w:t>
      </w:r>
      <w:r w:rsidRPr="00635626">
        <w:rPr>
          <w:rStyle w:val="a3"/>
          <w:sz w:val="28"/>
          <w:szCs w:val="28"/>
        </w:rPr>
        <w:t>проект</w:t>
      </w:r>
      <w:r w:rsidRPr="00635626">
        <w:rPr>
          <w:rFonts w:ascii="Times New Roman" w:hAnsi="Times New Roman" w:cs="Times New Roman"/>
          <w:sz w:val="28"/>
          <w:szCs w:val="28"/>
        </w:rPr>
        <w:t xml:space="preserve"> реализовался в МКДОУ №465 «Золушка»</w:t>
      </w:r>
      <w:r w:rsidR="00EE5985" w:rsidRPr="00635626">
        <w:rPr>
          <w:rFonts w:ascii="Times New Roman" w:hAnsi="Times New Roman" w:cs="Times New Roman"/>
          <w:sz w:val="28"/>
          <w:szCs w:val="28"/>
        </w:rPr>
        <w:t xml:space="preserve">, </w:t>
      </w:r>
      <w:r w:rsidR="00635626" w:rsidRPr="00635626">
        <w:rPr>
          <w:rFonts w:ascii="Times New Roman" w:hAnsi="Times New Roman" w:cs="Times New Roman"/>
          <w:sz w:val="28"/>
          <w:szCs w:val="28"/>
        </w:rPr>
        <w:t>г. Новосибирска</w:t>
      </w:r>
      <w:r w:rsidRPr="00635626">
        <w:rPr>
          <w:rFonts w:ascii="Times New Roman" w:hAnsi="Times New Roman" w:cs="Times New Roman"/>
          <w:sz w:val="28"/>
          <w:szCs w:val="28"/>
        </w:rPr>
        <w:t>. Ег</w:t>
      </w:r>
      <w:r w:rsidR="00EE5985" w:rsidRPr="00635626">
        <w:rPr>
          <w:rFonts w:ascii="Times New Roman" w:hAnsi="Times New Roman" w:cs="Times New Roman"/>
          <w:sz w:val="28"/>
          <w:szCs w:val="28"/>
        </w:rPr>
        <w:t>о реализация рассчитана на 3 месяца март 2021г.-</w:t>
      </w:r>
      <w:r w:rsidR="00635626">
        <w:rPr>
          <w:rFonts w:ascii="Times New Roman" w:hAnsi="Times New Roman" w:cs="Times New Roman"/>
          <w:sz w:val="28"/>
          <w:szCs w:val="28"/>
        </w:rPr>
        <w:t xml:space="preserve"> </w:t>
      </w:r>
      <w:r w:rsidR="00EE5985" w:rsidRPr="00635626">
        <w:rPr>
          <w:rFonts w:ascii="Times New Roman" w:hAnsi="Times New Roman" w:cs="Times New Roman"/>
          <w:sz w:val="28"/>
          <w:szCs w:val="28"/>
        </w:rPr>
        <w:t>май</w:t>
      </w:r>
      <w:r w:rsidR="00635626">
        <w:rPr>
          <w:rFonts w:ascii="Times New Roman" w:hAnsi="Times New Roman" w:cs="Times New Roman"/>
          <w:sz w:val="28"/>
          <w:szCs w:val="28"/>
        </w:rPr>
        <w:t xml:space="preserve"> </w:t>
      </w:r>
      <w:r w:rsidR="00EE5985" w:rsidRPr="00635626">
        <w:rPr>
          <w:rFonts w:ascii="Times New Roman" w:hAnsi="Times New Roman" w:cs="Times New Roman"/>
          <w:sz w:val="28"/>
          <w:szCs w:val="28"/>
        </w:rPr>
        <w:t>2021</w:t>
      </w:r>
      <w:r w:rsidR="00635626">
        <w:rPr>
          <w:rFonts w:ascii="Times New Roman" w:hAnsi="Times New Roman" w:cs="Times New Roman"/>
          <w:sz w:val="28"/>
          <w:szCs w:val="28"/>
        </w:rPr>
        <w:t>г.</w:t>
      </w:r>
    </w:p>
    <w:p w:rsidR="006323F2" w:rsidRPr="00635626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45B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45B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45B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45B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45B" w:rsidRPr="00635626" w:rsidRDefault="0043245B" w:rsidP="0043245B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создать – не поле перейти,</w:t>
      </w:r>
    </w:p>
    <w:p w:rsidR="0043245B" w:rsidRPr="00635626" w:rsidRDefault="0043245B" w:rsidP="0043245B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635626">
        <w:rPr>
          <w:b/>
          <w:bCs/>
          <w:i/>
          <w:iCs/>
          <w:sz w:val="28"/>
          <w:szCs w:val="28"/>
        </w:rPr>
        <w:t>Мы не искали легкого пути,</w:t>
      </w:r>
    </w:p>
    <w:p w:rsidR="0043245B" w:rsidRPr="00635626" w:rsidRDefault="0043245B" w:rsidP="0043245B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635626">
        <w:rPr>
          <w:b/>
          <w:bCs/>
          <w:i/>
          <w:iCs/>
          <w:sz w:val="28"/>
          <w:szCs w:val="28"/>
        </w:rPr>
        <w:t>Мы можем все, хоть мы совсем не боги,</w:t>
      </w:r>
    </w:p>
    <w:p w:rsidR="0043245B" w:rsidRPr="00635626" w:rsidRDefault="0043245B" w:rsidP="0043245B">
      <w:pPr>
        <w:pStyle w:val="a4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635626">
        <w:rPr>
          <w:b/>
          <w:bCs/>
          <w:i/>
          <w:iCs/>
          <w:sz w:val="28"/>
          <w:szCs w:val="28"/>
        </w:rPr>
        <w:t>В дошкольном деле мы - простые педагоги…</w:t>
      </w:r>
    </w:p>
    <w:p w:rsidR="0043245B" w:rsidRPr="00635626" w:rsidRDefault="0043245B" w:rsidP="00432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5626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                        </w:t>
      </w:r>
      <w:r w:rsidRPr="0063562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                                                                  </w:t>
      </w:r>
      <w:r w:rsidR="0063562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Pr="00635626">
        <w:rPr>
          <w:rFonts w:ascii="Times New Roman" w:hAnsi="Times New Roman" w:cs="Times New Roman"/>
          <w:sz w:val="28"/>
          <w:szCs w:val="28"/>
          <w:u w:val="single"/>
        </w:rPr>
        <w:t>О.В.Каржаневская</w:t>
      </w:r>
      <w:proofErr w:type="spellEnd"/>
    </w:p>
    <w:p w:rsidR="0043245B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45B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3F2" w:rsidRPr="00635626" w:rsidRDefault="0043245B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</w:t>
      </w:r>
      <w:r w:rsidR="006323F2" w:rsidRPr="00635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EE5985" w:rsidRPr="00635626" w:rsidRDefault="00EE5985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EE5985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 наступлением лета дети много времени проводят на свежем воздухе. Как внести разнообразие </w:t>
      </w:r>
      <w:r w:rsidR="00B807DA" w:rsidRPr="006356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эти летние прогулки? Предлагаем</w:t>
      </w:r>
      <w:r w:rsidRPr="006356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важные дл</w:t>
      </w:r>
      <w:r w:rsidR="00B807DA" w:rsidRPr="006356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досуга и развития дошкольника развивающие игры на асфальте.</w:t>
      </w:r>
    </w:p>
    <w:p w:rsidR="00B807DA" w:rsidRPr="00635626" w:rsidRDefault="00B807DA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мелками можно рисовать, знают все, но далеко не все знакомы с </w:t>
      </w:r>
      <w:r w:rsidRPr="0063562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развивающими играми</w:t>
      </w:r>
      <w:r w:rsidRPr="006356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в которые можно играть на улице.</w:t>
      </w:r>
    </w:p>
    <w:p w:rsidR="006323F2" w:rsidRPr="00635626" w:rsidRDefault="006323F2" w:rsidP="006323F2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Отличительная особенность игр на асфальте заключается в том, что одну и ту же игру можно проводить каждый день, используя разные виды двигательной активности, позволяя избежать однообразия.</w:t>
      </w:r>
      <w:r w:rsidR="008311BA" w:rsidRPr="0063562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Используя один рисунок, можно организовать несколько игр для детей разного возраста и различной физической подготовленности – игр, направленных на развитие двигательных навыков с учетом зоны ближайшего развития.</w:t>
      </w:r>
    </w:p>
    <w:p w:rsidR="006323F2" w:rsidRPr="00635626" w:rsidRDefault="008311BA" w:rsidP="006323F2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323F2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Организуя соревновательную деятельность, педагог учит детей вежливому, тактичному, внимательному отношению к товарищам по команде, умению управлять своим поведением в коллективе сверстников.</w:t>
      </w:r>
    </w:p>
    <w:p w:rsidR="006323F2" w:rsidRPr="00635626" w:rsidRDefault="008311BA" w:rsidP="006323F2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6323F2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на асфальте </w:t>
      </w:r>
      <w:r w:rsidRPr="0063562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многофункциональны и </w:t>
      </w:r>
      <w:r w:rsidR="00635626" w:rsidRPr="0063562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вариативны</w:t>
      </w:r>
      <w:r w:rsidR="00635626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</w:t>
      </w:r>
      <w:r w:rsidR="006323F2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являются хорошим дополнением к традиционным занятиям по физическому воспитанию, делая их более эмоциональными</w:t>
      </w:r>
      <w:r w:rsidR="00B807DA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6323F2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разнообразными. Игровые занятия с использованием рисунков на асфальте также активизируют умственную деятельность ребёнка.</w:t>
      </w:r>
    </w:p>
    <w:p w:rsidR="00B807DA" w:rsidRPr="00635626" w:rsidRDefault="008311BA" w:rsidP="00B807DA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</w:t>
      </w:r>
      <w:r w:rsidR="00B807DA" w:rsidRPr="00635626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В процессе их проведения совершенствуются разные виды движений, варьируются способы организации детей. </w:t>
      </w:r>
    </w:p>
    <w:p w:rsidR="00B807DA" w:rsidRPr="00635626" w:rsidRDefault="00B807DA" w:rsidP="00B807DA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 xml:space="preserve"> Более того, меняющаяся игровая обстановка позволяет закрепить знание правил игры, обогащает двигательный опыт детей и обеспечивает его творческое использование в играх, что способствует проявлению ловкости в разнообразных жизненных ситуациях.</w:t>
      </w:r>
    </w:p>
    <w:p w:rsidR="00B807DA" w:rsidRPr="00635626" w:rsidRDefault="00B807DA" w:rsidP="00B807DA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Игры с использованием рисунков на асфальте не требуют специального оборудования и дополнительного места для проведения. Их легко организовать везде, где есть асфальт: на групповом участке, дорожке вокруг детского сада, площадке перед зданием. Количество участников не ограничено: правила предусматривают одновременное участие в игре всех детей, что способствует повышению двигательной плотности физкультурно-оздоровительного мероприятия.</w:t>
      </w:r>
    </w:p>
    <w:p w:rsidR="00B807DA" w:rsidRPr="00635626" w:rsidRDefault="00B807DA" w:rsidP="00B807DA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iCs/>
          <w:color w:val="303F50"/>
          <w:sz w:val="28"/>
          <w:szCs w:val="28"/>
          <w:lang w:eastAsia="ru-RU"/>
        </w:rPr>
        <w:t>Игры помогут воспитателю интересно и эффективно провести утреннюю гимнастику, физкультурные занятия и досуги, прогулки, организовать самостоятельную деятельность детей и индивидуальную работу по развитию и совершенствованию двигательных навыков и умений.</w:t>
      </w:r>
    </w:p>
    <w:p w:rsidR="00B807DA" w:rsidRPr="00635626" w:rsidRDefault="00B807DA" w:rsidP="006323F2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985" w:rsidRPr="00635626" w:rsidRDefault="00EE5985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23F2" w:rsidRPr="00635626" w:rsidRDefault="00EE5985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</w:t>
      </w:r>
      <w:r w:rsidR="006323F2" w:rsidRPr="00635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проекта:</w:t>
      </w:r>
    </w:p>
    <w:p w:rsidR="006323F2" w:rsidRPr="00635626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63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играм на асфальте, организовать физическую активность детей на свежем воздухе.</w:t>
      </w:r>
    </w:p>
    <w:p w:rsidR="006323F2" w:rsidRPr="00635626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«Физическое развитие»: 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 </w:t>
      </w:r>
    </w:p>
    <w:p w:rsidR="006323F2" w:rsidRPr="00635626" w:rsidRDefault="006323F2" w:rsidP="006323F2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Всесторонне совершенствовать физические функции организма;</w:t>
      </w:r>
    </w:p>
    <w:p w:rsidR="006323F2" w:rsidRPr="00635626" w:rsidRDefault="006323F2" w:rsidP="006323F2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интерес и потребность в занятиях физическими упражнениями;</w:t>
      </w:r>
    </w:p>
    <w:p w:rsidR="006323F2" w:rsidRPr="00635626" w:rsidRDefault="006323F2" w:rsidP="006323F2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43245B" w:rsidRPr="00635626" w:rsidRDefault="0043245B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«Художественно-эстетическое развитие»: 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Поддерживать инициативу детей в импровизации; </w:t>
      </w:r>
    </w:p>
    <w:p w:rsidR="006323F2" w:rsidRPr="00635626" w:rsidRDefault="006323F2" w:rsidP="006323F2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воображение, инициативу, творчество ребенка. </w:t>
      </w: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Духовно обогащать детей положительными эмоциями.</w:t>
      </w:r>
    </w:p>
    <w:p w:rsidR="006323F2" w:rsidRPr="00635626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«Познавательное развитие»: 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numPr>
          <w:ilvl w:val="0"/>
          <w:numId w:val="3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 </w:t>
      </w:r>
    </w:p>
    <w:p w:rsidR="006323F2" w:rsidRPr="00635626" w:rsidRDefault="006323F2" w:rsidP="006323F2">
      <w:pPr>
        <w:numPr>
          <w:ilvl w:val="0"/>
          <w:numId w:val="3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навыки общения со сверстниками, взрослыми и окружающей природой. </w:t>
      </w:r>
    </w:p>
    <w:p w:rsidR="0043245B" w:rsidRPr="00635626" w:rsidRDefault="0043245B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«Социально-коммуникативное развитие»: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numPr>
          <w:ilvl w:val="0"/>
          <w:numId w:val="4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игровую деятельность воспитанников;</w:t>
      </w:r>
    </w:p>
    <w:p w:rsidR="006323F2" w:rsidRPr="00635626" w:rsidRDefault="006323F2" w:rsidP="006323F2">
      <w:pPr>
        <w:numPr>
          <w:ilvl w:val="0"/>
          <w:numId w:val="4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Приобщать к элементарным общепринятым нормам взаимоотношений со сверстниками и взрослыми;</w:t>
      </w:r>
    </w:p>
    <w:p w:rsidR="0043245B" w:rsidRPr="00635626" w:rsidRDefault="0043245B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«Речевое развитие»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6323F2">
      <w:pPr>
        <w:numPr>
          <w:ilvl w:val="0"/>
          <w:numId w:val="5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свободного общения со взрослыми и детьми;</w:t>
      </w:r>
    </w:p>
    <w:p w:rsidR="006323F2" w:rsidRPr="00635626" w:rsidRDefault="006323F2" w:rsidP="006323F2">
      <w:pPr>
        <w:numPr>
          <w:ilvl w:val="0"/>
          <w:numId w:val="5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деятельности;</w:t>
      </w:r>
    </w:p>
    <w:p w:rsidR="006323F2" w:rsidRPr="00635626" w:rsidRDefault="006323F2" w:rsidP="006323F2">
      <w:pPr>
        <w:numPr>
          <w:ilvl w:val="0"/>
          <w:numId w:val="5"/>
        </w:numPr>
        <w:shd w:val="clear" w:color="auto" w:fill="FFFFFF"/>
        <w:spacing w:after="0" w:line="33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речевому стимулированию (повторение, объяснение, обсуждение, побуждение, напоминание, уточнение).</w:t>
      </w:r>
    </w:p>
    <w:p w:rsidR="006323F2" w:rsidRPr="00635626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323F2" w:rsidRPr="00635626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6323F2" w:rsidRPr="00635626" w:rsidRDefault="006323F2" w:rsidP="006323F2">
      <w:pPr>
        <w:shd w:val="clear" w:color="auto" w:fill="FFFFFF"/>
        <w:spacing w:after="0" w:line="331" w:lineRule="atLeast"/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7811">
        <w:rPr>
          <w:rFonts w:ascii="Times New Roman" w:hAnsi="Times New Roman" w:cs="Times New Roman"/>
          <w:sz w:val="28"/>
          <w:szCs w:val="28"/>
        </w:rPr>
        <w:t>П</w:t>
      </w:r>
      <w:r w:rsidR="0068474F" w:rsidRPr="00635626">
        <w:rPr>
          <w:rFonts w:ascii="Times New Roman" w:hAnsi="Times New Roman" w:cs="Times New Roman"/>
          <w:sz w:val="28"/>
          <w:szCs w:val="28"/>
        </w:rPr>
        <w:t>роявляют инициативу и творчество</w:t>
      </w:r>
    </w:p>
    <w:p w:rsidR="0068474F" w:rsidRPr="00635626" w:rsidRDefault="00DA7811" w:rsidP="006323F2">
      <w:pPr>
        <w:shd w:val="clear" w:color="auto" w:fill="FFFFFF"/>
        <w:spacing w:after="0" w:line="33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8474F" w:rsidRPr="00635626">
        <w:rPr>
          <w:rFonts w:ascii="Times New Roman" w:hAnsi="Times New Roman" w:cs="Times New Roman"/>
          <w:sz w:val="28"/>
          <w:szCs w:val="28"/>
        </w:rPr>
        <w:t xml:space="preserve"> диалоге с взрослыми поясняют правило игры</w:t>
      </w:r>
    </w:p>
    <w:p w:rsidR="0068474F" w:rsidRPr="00635626" w:rsidRDefault="00DA7811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8474F" w:rsidRPr="00635626">
        <w:rPr>
          <w:rFonts w:ascii="Times New Roman" w:hAnsi="Times New Roman" w:cs="Times New Roman"/>
          <w:sz w:val="28"/>
          <w:szCs w:val="28"/>
        </w:rPr>
        <w:t>ети проявляют устойчивый познавательный интерес</w:t>
      </w:r>
    </w:p>
    <w:p w:rsidR="006323F2" w:rsidRPr="00635626" w:rsidRDefault="006323F2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детей организовывать игры на асфальте;</w:t>
      </w:r>
    </w:p>
    <w:p w:rsidR="00EE5985" w:rsidRPr="00635626" w:rsidRDefault="006323F2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Активное участие детей и их ро</w:t>
      </w:r>
      <w:r w:rsidR="0068474F"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дителей в развитии двигательной активности</w:t>
      </w:r>
      <w:r w:rsidRPr="00635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807DA" w:rsidRPr="00635626" w:rsidRDefault="00B807DA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626" w:rsidRDefault="00635626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35626" w:rsidRDefault="00635626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35626" w:rsidRDefault="00635626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323F2" w:rsidRDefault="006323F2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проекта:</w:t>
      </w:r>
    </w:p>
    <w:p w:rsidR="00635626" w:rsidRPr="00635626" w:rsidRDefault="00635626" w:rsidP="00635626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этап. </w:t>
      </w:r>
      <w:r w:rsidRPr="00635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Подготовительный.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Обоснование актуальности темы, мотивация её выбора.</w:t>
      </w:r>
    </w:p>
    <w:p w:rsidR="006323F2" w:rsidRPr="00635626" w:rsidRDefault="006323F2" w:rsidP="004D2E6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Формулирование задач и цели проекта.</w:t>
      </w: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Подбор методической, справочной литературы по тематике проекта.</w:t>
      </w: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</w:p>
    <w:p w:rsidR="006323F2" w:rsidRDefault="006323F2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635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этап. </w:t>
      </w:r>
      <w:r w:rsidRPr="00635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Выполнение проекта.</w:t>
      </w:r>
    </w:p>
    <w:p w:rsidR="00635626" w:rsidRPr="00635626" w:rsidRDefault="00635626" w:rsidP="006323F2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Подготовка и организация игр. Проведение игр.</w:t>
      </w: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</w:p>
    <w:p w:rsidR="006323F2" w:rsidRPr="00DA7811" w:rsidRDefault="006323F2" w:rsidP="00F952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7811">
        <w:rPr>
          <w:rFonts w:ascii="Times New Roman" w:hAnsi="Times New Roman" w:cs="Times New Roman"/>
          <w:b/>
          <w:sz w:val="28"/>
          <w:szCs w:val="28"/>
          <w:lang w:eastAsia="ru-RU"/>
        </w:rPr>
        <w:t>3 этап. </w:t>
      </w:r>
      <w:r w:rsidRPr="00DA781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Результаты.</w:t>
      </w:r>
    </w:p>
    <w:p w:rsidR="00DA7811" w:rsidRDefault="006323F2" w:rsidP="00F952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Составление картотеки игр.</w:t>
      </w:r>
      <w:r w:rsidR="0043245B"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323F2" w:rsidRPr="00635626" w:rsidRDefault="0043245B" w:rsidP="00F952C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Реал</w:t>
      </w:r>
      <w:r w:rsidR="009F6C46">
        <w:rPr>
          <w:rFonts w:ascii="Times New Roman" w:hAnsi="Times New Roman" w:cs="Times New Roman"/>
          <w:sz w:val="28"/>
          <w:szCs w:val="28"/>
          <w:lang w:eastAsia="ru-RU"/>
        </w:rPr>
        <w:t>изация проекта игры на асфальте педагогами и родителями дошкольного учреждения.</w:t>
      </w: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</w:p>
    <w:p w:rsidR="006323F2" w:rsidRPr="00DA7811" w:rsidRDefault="00DA7811" w:rsidP="00F952C4">
      <w:pPr>
        <w:rPr>
          <w:rFonts w:ascii="Times New Roman" w:hAnsi="Times New Roman" w:cs="Times New Roman"/>
          <w:b/>
          <w:sz w:val="28"/>
          <w:szCs w:val="28"/>
        </w:rPr>
      </w:pPr>
      <w:r w:rsidRPr="00DA781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323F2" w:rsidRPr="00DA7811">
        <w:rPr>
          <w:rFonts w:ascii="Times New Roman" w:hAnsi="Times New Roman" w:cs="Times New Roman"/>
          <w:b/>
          <w:sz w:val="28"/>
          <w:szCs w:val="28"/>
          <w:lang w:eastAsia="ru-RU"/>
        </w:rPr>
        <w:t>Основные принципы:</w:t>
      </w: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Принцип доступности (методы обучения соответствуют возрасту, уровню развития, подготовки, интересам детей);</w:t>
      </w:r>
    </w:p>
    <w:p w:rsidR="006323F2" w:rsidRPr="00635626" w:rsidRDefault="006323F2" w:rsidP="00F952C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Принцип последовательности (устанавливать взаимосвязи, переходить от простого к сложному);</w:t>
      </w:r>
    </w:p>
    <w:p w:rsidR="006323F2" w:rsidRPr="00635626" w:rsidRDefault="006323F2" w:rsidP="00B4443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>Принцип индивидуализации (индивидуальный подход к каждому ребенку, учет его особенностей).</w:t>
      </w:r>
    </w:p>
    <w:p w:rsidR="00E40A79" w:rsidRPr="00635626" w:rsidRDefault="00E40A79" w:rsidP="00F952C4">
      <w:pPr>
        <w:rPr>
          <w:rFonts w:ascii="Times New Roman" w:hAnsi="Times New Roman" w:cs="Times New Roman"/>
          <w:sz w:val="28"/>
          <w:szCs w:val="28"/>
        </w:rPr>
      </w:pPr>
    </w:p>
    <w:p w:rsidR="006323F2" w:rsidRPr="00DA7811" w:rsidRDefault="00E40A79" w:rsidP="00F952C4">
      <w:pPr>
        <w:rPr>
          <w:rFonts w:ascii="Times New Roman" w:hAnsi="Times New Roman" w:cs="Times New Roman"/>
          <w:b/>
          <w:sz w:val="28"/>
          <w:szCs w:val="28"/>
        </w:rPr>
      </w:pPr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A7811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6323F2" w:rsidRPr="00DA7811">
        <w:rPr>
          <w:rFonts w:ascii="Times New Roman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</w:p>
    <w:p w:rsidR="006323F2" w:rsidRPr="00635626" w:rsidRDefault="006323F2" w:rsidP="00B4443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="00DA78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Глазырина Л.Д., </w:t>
      </w:r>
      <w:proofErr w:type="spellStart"/>
      <w:r w:rsidRPr="00635626">
        <w:rPr>
          <w:rFonts w:ascii="Times New Roman" w:hAnsi="Times New Roman" w:cs="Times New Roman"/>
          <w:sz w:val="28"/>
          <w:szCs w:val="28"/>
          <w:lang w:eastAsia="ru-RU"/>
        </w:rPr>
        <w:t>Овсянкин</w:t>
      </w:r>
      <w:proofErr w:type="spellEnd"/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В.А. </w:t>
      </w:r>
      <w:r w:rsidR="00B44434"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Методика физического воспитания детей дошкольного возраста: Пособие для педагогов дошкольных учреждений. – М.: </w:t>
      </w:r>
      <w:proofErr w:type="spellStart"/>
      <w:r w:rsidRPr="00635626">
        <w:rPr>
          <w:rFonts w:ascii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635626">
        <w:rPr>
          <w:rFonts w:ascii="Times New Roman" w:hAnsi="Times New Roman" w:cs="Times New Roman"/>
          <w:sz w:val="28"/>
          <w:szCs w:val="28"/>
          <w:lang w:eastAsia="ru-RU"/>
        </w:rPr>
        <w:t>. изд. центр ВЛАДОС, 1999. -176с.: ил. ISBN 5-691-00186-8</w:t>
      </w:r>
    </w:p>
    <w:p w:rsidR="006323F2" w:rsidRPr="00635626" w:rsidRDefault="006323F2" w:rsidP="00B4443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356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 w:rsidR="00DA78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35626">
        <w:rPr>
          <w:rFonts w:ascii="Times New Roman" w:hAnsi="Times New Roman" w:cs="Times New Roman"/>
          <w:sz w:val="28"/>
          <w:szCs w:val="28"/>
          <w:lang w:eastAsia="ru-RU"/>
        </w:rPr>
        <w:t>Шебеко</w:t>
      </w:r>
      <w:proofErr w:type="spellEnd"/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В.Н., Ермак Н.Н., Шишкина В.А. </w:t>
      </w:r>
      <w:r w:rsidR="00B44434"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5626">
        <w:rPr>
          <w:rFonts w:ascii="Times New Roman" w:hAnsi="Times New Roman" w:cs="Times New Roman"/>
          <w:sz w:val="28"/>
          <w:szCs w:val="28"/>
          <w:lang w:eastAsia="ru-RU"/>
        </w:rPr>
        <w:t>Физическое воспитание дошкольников: Учебное пособие для студентов средних педагогических учебных заведений. — 2-е изд. -М.: Издательский центр «Академия», 1997. -192с. -ISBN 5-7695-0062-Х</w:t>
      </w:r>
    </w:p>
    <w:p w:rsidR="00E40A79" w:rsidRPr="00635626" w:rsidRDefault="00E40A79" w:rsidP="00B44434">
      <w:pPr>
        <w:rPr>
          <w:rFonts w:ascii="Times New Roman" w:hAnsi="Times New Roman" w:cs="Times New Roman"/>
          <w:sz w:val="28"/>
          <w:szCs w:val="28"/>
        </w:rPr>
      </w:pPr>
    </w:p>
    <w:p w:rsidR="006323F2" w:rsidRPr="00635626" w:rsidRDefault="006323F2" w:rsidP="00B4443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 w:rsidR="00DA78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35626">
        <w:rPr>
          <w:rFonts w:ascii="Times New Roman" w:hAnsi="Times New Roman" w:cs="Times New Roman"/>
          <w:sz w:val="28"/>
          <w:szCs w:val="28"/>
          <w:lang w:eastAsia="ru-RU"/>
        </w:rPr>
        <w:t>Миняева</w:t>
      </w:r>
      <w:proofErr w:type="spellEnd"/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С.А. </w:t>
      </w:r>
      <w:r w:rsidR="00B44434"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35626">
        <w:rPr>
          <w:rFonts w:ascii="Times New Roman" w:hAnsi="Times New Roman" w:cs="Times New Roman"/>
          <w:sz w:val="28"/>
          <w:szCs w:val="28"/>
          <w:lang w:eastAsia="ru-RU"/>
        </w:rPr>
        <w:t xml:space="preserve">Подвижные игры дома и на улице. От 2 до 14 лет /Светлана </w:t>
      </w:r>
      <w:proofErr w:type="spellStart"/>
      <w:r w:rsidRPr="00635626">
        <w:rPr>
          <w:rFonts w:ascii="Times New Roman" w:hAnsi="Times New Roman" w:cs="Times New Roman"/>
          <w:sz w:val="28"/>
          <w:szCs w:val="28"/>
          <w:lang w:eastAsia="ru-RU"/>
        </w:rPr>
        <w:t>Миняева</w:t>
      </w:r>
      <w:proofErr w:type="spellEnd"/>
      <w:r w:rsidRPr="00635626">
        <w:rPr>
          <w:rFonts w:ascii="Times New Roman" w:hAnsi="Times New Roman" w:cs="Times New Roman"/>
          <w:sz w:val="28"/>
          <w:szCs w:val="28"/>
          <w:lang w:eastAsia="ru-RU"/>
        </w:rPr>
        <w:t>. -2-е изд. -М.: Айрис-пресс, 2007. -208с.: ил. — (Внимание: дети!) ISBN 978 -5 – 8112 – 2328 – 2</w:t>
      </w:r>
    </w:p>
    <w:p w:rsidR="006323F2" w:rsidRPr="00635626" w:rsidRDefault="006323F2" w:rsidP="00B4443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</w:t>
      </w:r>
      <w:r w:rsidR="00B44434" w:rsidRPr="006356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5626">
        <w:rPr>
          <w:rFonts w:ascii="Times New Roman" w:hAnsi="Times New Roman" w:cs="Times New Roman"/>
          <w:sz w:val="28"/>
          <w:szCs w:val="28"/>
          <w:lang w:eastAsia="ru-RU"/>
        </w:rPr>
        <w:t>«Физическая культура: воспитание, образование, тренировка» №1, 2002.</w:t>
      </w:r>
    </w:p>
    <w:p w:rsidR="004D2E64" w:rsidRPr="00635626" w:rsidRDefault="00E40A79" w:rsidP="00B44434">
      <w:pPr>
        <w:rPr>
          <w:rFonts w:ascii="Times New Roman" w:hAnsi="Times New Roman" w:cs="Times New Roman"/>
          <w:sz w:val="28"/>
          <w:szCs w:val="28"/>
        </w:rPr>
      </w:pPr>
      <w:r w:rsidRPr="006356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</w:t>
      </w:r>
      <w:r w:rsidR="00DA78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tooltip="На главную" w:history="1">
        <w:r w:rsidR="004D2E64" w:rsidRPr="00635626">
          <w:rPr>
            <w:rFonts w:ascii="Times New Roman" w:hAnsi="Times New Roman" w:cs="Times New Roman"/>
            <w:sz w:val="28"/>
            <w:szCs w:val="28"/>
            <w:lang w:eastAsia="ru-RU"/>
          </w:rPr>
          <w:t>nsportal.ru</w:t>
        </w:r>
      </w:hyperlink>
    </w:p>
    <w:p w:rsidR="004D2E64" w:rsidRPr="00635626" w:rsidRDefault="004D2E64" w:rsidP="00B44434">
      <w:pPr>
        <w:rPr>
          <w:rFonts w:ascii="Times New Roman" w:hAnsi="Times New Roman" w:cs="Times New Roman"/>
          <w:sz w:val="28"/>
          <w:szCs w:val="28"/>
        </w:rPr>
      </w:pPr>
    </w:p>
    <w:p w:rsidR="004D2E64" w:rsidRDefault="00DA7811" w:rsidP="004D2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</w:pPr>
      <w:r w:rsidRPr="00DA7811">
        <w:rPr>
          <w:rFonts w:ascii="Times New Roman" w:eastAsia="Times New Roman" w:hAnsi="Times New Roman" w:cs="Times New Roman"/>
          <w:b/>
          <w:color w:val="212529"/>
          <w:sz w:val="28"/>
          <w:szCs w:val="28"/>
          <w:u w:val="single"/>
          <w:lang w:eastAsia="ru-RU"/>
        </w:rPr>
        <w:t>Приложения</w:t>
      </w:r>
    </w:p>
    <w:p w:rsidR="00325E52" w:rsidRDefault="00B879FF" w:rsidP="00B879FF">
      <w:pPr>
        <w:pStyle w:val="a5"/>
        <w:numPr>
          <w:ilvl w:val="1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B46204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</w:t>
      </w:r>
      <w:proofErr w:type="spellStart"/>
      <w:r w:rsidRPr="00B46204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Ходилки</w:t>
      </w:r>
      <w:proofErr w:type="spellEnd"/>
      <w:r w:rsidRPr="00B46204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»</w:t>
      </w:r>
      <w:r w:rsidRPr="00B46204"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>.</w:t>
      </w:r>
      <w:r w:rsidRPr="00B879F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25E52">
        <w:rPr>
          <w:rFonts w:ascii="Arial" w:hAnsi="Arial" w:cs="Arial"/>
          <w:color w:val="111111"/>
          <w:sz w:val="27"/>
          <w:szCs w:val="27"/>
          <w:shd w:val="clear" w:color="auto" w:fill="FFFFFF"/>
        </w:rPr>
        <w:t>(5 группа)</w:t>
      </w:r>
    </w:p>
    <w:p w:rsidR="00B879FF" w:rsidRPr="00325E52" w:rsidRDefault="00B879FF" w:rsidP="00325E52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325E52">
        <w:rPr>
          <w:rFonts w:ascii="Arial" w:hAnsi="Arial" w:cs="Arial"/>
          <w:color w:val="111111"/>
          <w:sz w:val="27"/>
          <w:szCs w:val="27"/>
          <w:shd w:val="clear" w:color="auto" w:fill="FFFFFF"/>
        </w:rPr>
        <w:t>На </w:t>
      </w:r>
      <w:r w:rsidRPr="00325E52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>асфальте</w:t>
      </w:r>
      <w:r w:rsidRPr="00325E5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 рисуются разноцветные дорожки, в конце которых – геометрические фигуры. </w:t>
      </w:r>
    </w:p>
    <w:p w:rsidR="00B879FF" w:rsidRDefault="00B879FF" w:rsidP="00B879FF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B879FF">
        <w:rPr>
          <w:rFonts w:ascii="Arial" w:hAnsi="Arial" w:cs="Arial"/>
          <w:color w:val="111111"/>
          <w:sz w:val="27"/>
          <w:szCs w:val="27"/>
          <w:u w:val="single"/>
          <w:shd w:val="clear" w:color="auto" w:fill="FFFFFF"/>
        </w:rPr>
        <w:t>Цель: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р</w:t>
      </w:r>
      <w:r w:rsidRPr="00B879F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ебёнок должен выбрать дорожку одного цвета и внимательно идти по ней. </w:t>
      </w:r>
    </w:p>
    <w:p w:rsidR="00B46204" w:rsidRDefault="00B46204" w:rsidP="00B879FF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Задачи: Развитие внимания, ловкости и координации движений.</w:t>
      </w:r>
    </w:p>
    <w:p w:rsidR="00B46204" w:rsidRDefault="00B46204" w:rsidP="00B879FF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Закрепление знания геометрических фигур, умения ориентироваться в пространстве.</w:t>
      </w:r>
    </w:p>
    <w:p w:rsidR="00B46204" w:rsidRDefault="00B46204" w:rsidP="00B879FF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Закрепление цвета.</w:t>
      </w:r>
    </w:p>
    <w:p w:rsidR="00B879FF" w:rsidRDefault="00B879FF" w:rsidP="00B879FF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286250" cy="2762250"/>
            <wp:effectExtent l="0" t="0" r="0" b="0"/>
            <wp:wrapNone/>
            <wp:docPr id="1" name="Рисунок 1" descr="https://papik.pro/uploads/posts/2021-01/medium/1611305033_1-p-risunki-na-asfalte-v-detskom-sadu-kras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01/medium/1611305033_1-p-risunki-na-asfalte-v-detskom-sadu-kraskami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879FF">
        <w:rPr>
          <w:rFonts w:ascii="Arial" w:hAnsi="Arial" w:cs="Arial"/>
          <w:color w:val="111111"/>
          <w:sz w:val="27"/>
          <w:szCs w:val="27"/>
          <w:shd w:val="clear" w:color="auto" w:fill="FFFFFF"/>
        </w:rPr>
        <w:t>Конец дорожки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– цель, к которой игроки будут.</w:t>
      </w: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Pr="00B879FF" w:rsidRDefault="00B879FF" w:rsidP="00B879FF">
      <w:pPr>
        <w:rPr>
          <w:rFonts w:ascii="Arial" w:hAnsi="Arial" w:cs="Arial"/>
          <w:sz w:val="27"/>
          <w:szCs w:val="27"/>
        </w:rPr>
      </w:pPr>
    </w:p>
    <w:p w:rsidR="00B879FF" w:rsidRDefault="00B879FF" w:rsidP="00B879FF">
      <w:pPr>
        <w:rPr>
          <w:rFonts w:ascii="Arial" w:hAnsi="Arial" w:cs="Arial"/>
          <w:sz w:val="27"/>
          <w:szCs w:val="27"/>
        </w:rPr>
      </w:pPr>
    </w:p>
    <w:p w:rsidR="00325E52" w:rsidRPr="00325E52" w:rsidRDefault="00B879FF" w:rsidP="00325E52">
      <w:pPr>
        <w:pStyle w:val="a5"/>
        <w:numPr>
          <w:ilvl w:val="1"/>
          <w:numId w:val="4"/>
        </w:numPr>
        <w:rPr>
          <w:rFonts w:ascii="Arial" w:hAnsi="Arial" w:cs="Arial"/>
          <w:b/>
          <w:sz w:val="27"/>
          <w:szCs w:val="27"/>
        </w:rPr>
      </w:pPr>
      <w:r w:rsidRPr="00325E52">
        <w:rPr>
          <w:rFonts w:ascii="Arial" w:hAnsi="Arial" w:cs="Arial"/>
          <w:b/>
          <w:sz w:val="27"/>
          <w:szCs w:val="27"/>
        </w:rPr>
        <w:t xml:space="preserve">«Разноцветные </w:t>
      </w:r>
      <w:proofErr w:type="gramStart"/>
      <w:r w:rsidRPr="00325E52">
        <w:rPr>
          <w:rFonts w:ascii="Arial" w:hAnsi="Arial" w:cs="Arial"/>
          <w:b/>
          <w:sz w:val="27"/>
          <w:szCs w:val="27"/>
        </w:rPr>
        <w:t>домики»</w:t>
      </w:r>
      <w:r w:rsidR="00325E52">
        <w:rPr>
          <w:rFonts w:ascii="Arial" w:hAnsi="Arial" w:cs="Arial"/>
          <w:b/>
          <w:sz w:val="27"/>
          <w:szCs w:val="27"/>
        </w:rPr>
        <w:t>(</w:t>
      </w:r>
      <w:proofErr w:type="gramEnd"/>
      <w:r w:rsidR="00325E52">
        <w:rPr>
          <w:rFonts w:ascii="Arial" w:hAnsi="Arial" w:cs="Arial"/>
          <w:b/>
          <w:sz w:val="27"/>
          <w:szCs w:val="27"/>
        </w:rPr>
        <w:t>1 группа)</w:t>
      </w:r>
    </w:p>
    <w:p w:rsidR="00B879FF" w:rsidRPr="00325E52" w:rsidRDefault="00B879FF" w:rsidP="00325E52">
      <w:pPr>
        <w:rPr>
          <w:rFonts w:ascii="Arial" w:hAnsi="Arial" w:cs="Arial"/>
          <w:sz w:val="27"/>
          <w:szCs w:val="27"/>
        </w:rPr>
      </w:pPr>
      <w:r w:rsidRPr="00325E52">
        <w:rPr>
          <w:rFonts w:ascii="Arial" w:hAnsi="Arial" w:cs="Arial"/>
          <w:sz w:val="27"/>
          <w:szCs w:val="27"/>
        </w:rPr>
        <w:t xml:space="preserve"> На асфальте рисуются разноцветные кружочки.</w:t>
      </w:r>
    </w:p>
    <w:p w:rsidR="00FD60A6" w:rsidRDefault="00FD60A6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Цель: учить детей действовать по сигналу воспитателя.</w:t>
      </w:r>
      <w:r w:rsidR="00B46204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Ориентироваться в пространстве.</w:t>
      </w:r>
    </w:p>
    <w:p w:rsidR="00B46204" w:rsidRDefault="00FD60A6" w:rsidP="00B46204">
      <w:pPr>
        <w:spacing w:after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Задачи: приучать детей двигаться по сигналу,</w:t>
      </w:r>
      <w:r w:rsidR="00B46204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не наталкиваясь друг на друга</w:t>
      </w:r>
      <w:r w:rsidR="00B46204">
        <w:rPr>
          <w:rFonts w:ascii="Arial" w:hAnsi="Arial" w:cs="Arial"/>
          <w:sz w:val="27"/>
          <w:szCs w:val="27"/>
        </w:rPr>
        <w:t>.</w:t>
      </w:r>
    </w:p>
    <w:p w:rsidR="00FD60A6" w:rsidRDefault="00FD60A6" w:rsidP="00B46204">
      <w:pPr>
        <w:spacing w:after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Формировать умение ориентироваться в пространстве с последующим выполнением задания</w:t>
      </w:r>
      <w:r w:rsidR="00B46204">
        <w:rPr>
          <w:rFonts w:ascii="Arial" w:hAnsi="Arial" w:cs="Arial"/>
          <w:sz w:val="27"/>
          <w:szCs w:val="27"/>
        </w:rPr>
        <w:t>.</w:t>
      </w:r>
    </w:p>
    <w:p w:rsidR="00FD60A6" w:rsidRDefault="00FD60A6" w:rsidP="00B46204">
      <w:pPr>
        <w:spacing w:after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Закрепить знание цвета</w:t>
      </w:r>
      <w:r w:rsidR="00B46204">
        <w:rPr>
          <w:rFonts w:ascii="Arial" w:hAnsi="Arial" w:cs="Arial"/>
          <w:sz w:val="27"/>
          <w:szCs w:val="27"/>
        </w:rPr>
        <w:t>.</w:t>
      </w:r>
    </w:p>
    <w:p w:rsidR="00B46204" w:rsidRDefault="00B46204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Развивать ловкость, внимание.</w:t>
      </w: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1D0F54" w:rsidRDefault="001D0F54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3. «</w:t>
      </w:r>
      <w:proofErr w:type="gramStart"/>
      <w:r>
        <w:rPr>
          <w:rFonts w:ascii="Arial" w:hAnsi="Arial" w:cs="Arial"/>
          <w:sz w:val="27"/>
          <w:szCs w:val="27"/>
        </w:rPr>
        <w:t>Гусеница»</w:t>
      </w:r>
      <w:r w:rsidR="00325E52">
        <w:rPr>
          <w:rFonts w:ascii="Arial" w:hAnsi="Arial" w:cs="Arial"/>
          <w:sz w:val="27"/>
          <w:szCs w:val="27"/>
        </w:rPr>
        <w:t>(</w:t>
      </w:r>
      <w:proofErr w:type="gramEnd"/>
      <w:r w:rsidR="00325E52">
        <w:rPr>
          <w:rFonts w:ascii="Arial" w:hAnsi="Arial" w:cs="Arial"/>
          <w:sz w:val="27"/>
          <w:szCs w:val="27"/>
        </w:rPr>
        <w:t>2 группа)</w:t>
      </w:r>
    </w:p>
    <w:p w:rsidR="00E63B39" w:rsidRDefault="001D0F54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Цель: развивать координацию движений, точность, умение ориентироваться в пространстве.</w:t>
      </w:r>
    </w:p>
    <w:p w:rsidR="00B46204" w:rsidRDefault="001D0F54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Дети становятся точно</w:t>
      </w:r>
      <w:r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1196340</wp:posOffset>
                </wp:positionH>
                <wp:positionV relativeFrom="page">
                  <wp:posOffset>2152650</wp:posOffset>
                </wp:positionV>
                <wp:extent cx="1390650" cy="1057275"/>
                <wp:effectExtent l="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5C7C3" id="Прямая соединительная линия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4.2pt,169.5pt" to="203.7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" strokecolor="#5b9bd5 [3204]" strokeweight=".5pt">
                <v:stroke joinstyle="miter"/>
                <w10:wrap anchory="page"/>
              </v:line>
            </w:pict>
          </mc:Fallback>
        </mc:AlternateContent>
      </w:r>
      <w:r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3368040</wp:posOffset>
                </wp:positionH>
                <wp:positionV relativeFrom="page">
                  <wp:posOffset>3495675</wp:posOffset>
                </wp:positionV>
                <wp:extent cx="1543050" cy="47625"/>
                <wp:effectExtent l="0" t="0" r="1905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3E874" id="Прямая соединительная линия 10" o:spid="_x0000_s1026" style="position:absolute;flip:y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65.2pt,275.25pt" to="386.7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" strokecolor="#5b9bd5 [3204]" strokeweight=".5pt">
                <v:stroke joinstyle="miter"/>
                <w10:wrap anchory="page"/>
              </v:line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3168015</wp:posOffset>
                </wp:positionH>
                <wp:positionV relativeFrom="page">
                  <wp:posOffset>5181600</wp:posOffset>
                </wp:positionV>
                <wp:extent cx="914400" cy="9144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CC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8FAEC" id="Овал 7" o:spid="_x0000_s1026" style="position:absolute;margin-left:249.45pt;margin-top:408pt;width:1in;height:1in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" fillcolor="#c30" strokecolor="#1f4d78 [1604]" strokeweight="1pt">
                <v:stroke joinstyle="miter"/>
                <w10:wrap anchory="page"/>
              </v:oval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3091815</wp:posOffset>
                </wp:positionH>
                <wp:positionV relativeFrom="page">
                  <wp:posOffset>4019550</wp:posOffset>
                </wp:positionV>
                <wp:extent cx="409575" cy="117157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171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AB42A" id="Прямая соединительная линия 1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43.45pt,316.5pt" to="275.7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" strokecolor="#5b9bd5 [3204]" strokeweight=".5pt">
                <v:stroke joinstyle="miter"/>
                <w10:wrap anchory="page"/>
              </v:line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1015365</wp:posOffset>
                </wp:positionH>
                <wp:positionV relativeFrom="page">
                  <wp:posOffset>3762375</wp:posOffset>
                </wp:positionV>
                <wp:extent cx="1533525" cy="56197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B24FD" id="Прямая соединительная линия 12" o:spid="_x0000_s1026" style="position:absolute;flip:x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9.95pt,296.25pt" to="200.7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" strokecolor="#5b9bd5 [3204]" strokeweight=".5pt">
                <v:stroke joinstyle="miter"/>
                <w10:wrap anchory="page"/>
              </v:line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2967990</wp:posOffset>
                </wp:positionH>
                <wp:positionV relativeFrom="page">
                  <wp:posOffset>1657350</wp:posOffset>
                </wp:positionV>
                <wp:extent cx="276225" cy="155257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BF743" id="Прямая соединительная линия 9" o:spid="_x0000_s1026" style="position:absolute;flip:x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3.7pt,130.5pt" to="255.45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" strokecolor="#5b9bd5 [3204]" strokeweight=".5pt">
                <v:stroke joinstyle="miter"/>
                <w10:wrap anchory="page"/>
              </v:line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100965</wp:posOffset>
                </wp:positionH>
                <wp:positionV relativeFrom="page">
                  <wp:posOffset>4095750</wp:posOffset>
                </wp:positionV>
                <wp:extent cx="914400" cy="9144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C8C21" id="Овал 6" o:spid="_x0000_s1026" style="position:absolute;margin-left:7.95pt;margin-top:322.5pt;width:1in;height:1in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" fillcolor="#002060" strokecolor="#1f4d78 [1604]" strokeweight="1pt">
                <v:stroke joinstyle="miter"/>
                <w10:wrap anchory="page"/>
              </v:oval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2501265</wp:posOffset>
                </wp:positionH>
                <wp:positionV relativeFrom="page">
                  <wp:posOffset>3067050</wp:posOffset>
                </wp:positionV>
                <wp:extent cx="914400" cy="9144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7469D" id="Овал 2" o:spid="_x0000_s1026" style="position:absolute;margin-left:196.95pt;margin-top:241.5pt;width:1in;height:1in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" fillcolor="#5b9bd5 [3204]" strokecolor="#1f4d78 [1604]" strokeweight="1pt">
                <v:stroke joinstyle="miter"/>
                <w10:wrap anchorx="margin" anchory="page"/>
              </v:oval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4892040</wp:posOffset>
                </wp:positionH>
                <wp:positionV relativeFrom="page">
                  <wp:posOffset>2914650</wp:posOffset>
                </wp:positionV>
                <wp:extent cx="914400" cy="9144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1E205" id="Овал 5" o:spid="_x0000_s1026" style="position:absolute;margin-left:385.2pt;margin-top:229.5pt;width:1in;height:1in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" fillcolor="#375623 [1609]" strokecolor="#1f4d78 [1604]" strokeweight="1pt">
                <v:stroke joinstyle="miter"/>
                <w10:wrap anchory="page"/>
              </v:oval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2758440</wp:posOffset>
                </wp:positionH>
                <wp:positionV relativeFrom="margin">
                  <wp:align>top</wp:align>
                </wp:positionV>
                <wp:extent cx="914400" cy="914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146F5" id="Овал 4" o:spid="_x0000_s1026" style="position:absolute;margin-left:217.2pt;margin-top:0;width:1in;height:1in;z-index:-251655168;visibility:visible;mso-wrap-style:square;mso-wrap-distance-left:9pt;mso-wrap-distance-top:0;mso-wrap-distance-right:9pt;mso-wrap-distance-bottom:0;mso-position-horizontal:absolute;mso-position-horizontal-relative:text;mso-position-vertical:top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" fillcolor="yellow" strokecolor="#1f4d78 [1604]" strokeweight="1pt">
                <v:stroke joinstyle="miter"/>
                <w10:wrap anchory="margin"/>
              </v:oval>
            </w:pict>
          </mc:Fallback>
        </mc:AlternateContent>
      </w:r>
      <w:r w:rsidR="00E25E32">
        <w:rPr>
          <w:rFonts w:ascii="Arial" w:hAnsi="Arial" w:cs="Arial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358140</wp:posOffset>
                </wp:positionH>
                <wp:positionV relativeFrom="page">
                  <wp:posOffset>1362075</wp:posOffset>
                </wp:positionV>
                <wp:extent cx="914400" cy="9144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BF3F7" id="Овал 3" o:spid="_x0000_s1026" style="position:absolute;margin-left:28.2pt;margin-top:107.25pt;width:1in;height:1in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" fillcolor="red" strokecolor="#1f4d78 [1604]" strokeweight="1pt">
                <v:stroke joinstyle="miter"/>
                <w10:wrap anchory="page"/>
              </v:oval>
            </w:pict>
          </mc:Fallback>
        </mc:AlternateContent>
      </w:r>
      <w:r>
        <w:rPr>
          <w:rFonts w:ascii="Arial" w:hAnsi="Arial" w:cs="Arial"/>
          <w:sz w:val="27"/>
          <w:szCs w:val="27"/>
        </w:rPr>
        <w:t xml:space="preserve"> на нарисованные </w:t>
      </w:r>
      <w:proofErr w:type="spellStart"/>
      <w:r>
        <w:rPr>
          <w:rFonts w:ascii="Arial" w:hAnsi="Arial" w:cs="Arial"/>
          <w:sz w:val="27"/>
          <w:szCs w:val="27"/>
        </w:rPr>
        <w:t>подошвочки</w:t>
      </w:r>
      <w:proofErr w:type="spellEnd"/>
      <w:r>
        <w:rPr>
          <w:rFonts w:ascii="Arial" w:hAnsi="Arial" w:cs="Arial"/>
          <w:sz w:val="27"/>
          <w:szCs w:val="27"/>
        </w:rPr>
        <w:t>,</w:t>
      </w:r>
      <w:r w:rsidR="00E63B39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двигаются прыжками </w:t>
      </w:r>
      <w:r w:rsidR="00E63B39">
        <w:rPr>
          <w:rFonts w:ascii="Arial" w:hAnsi="Arial" w:cs="Arial"/>
          <w:sz w:val="27"/>
          <w:szCs w:val="27"/>
        </w:rPr>
        <w:t>от хвоста гусеницы (или от головы). Приходится прыгать и вперед, и назад, и боком.</w:t>
      </w: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1C5B1F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36927" cy="4296330"/>
            <wp:effectExtent l="0" t="0" r="254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llo_html_245476b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27" cy="429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E63B39" w:rsidRDefault="00E63B39" w:rsidP="00B879FF">
      <w:pPr>
        <w:rPr>
          <w:rFonts w:ascii="Arial" w:hAnsi="Arial" w:cs="Arial"/>
          <w:sz w:val="27"/>
          <w:szCs w:val="27"/>
        </w:rPr>
      </w:pPr>
    </w:p>
    <w:p w:rsidR="001C5B1F" w:rsidRDefault="001C5B1F" w:rsidP="00B879FF">
      <w:pPr>
        <w:rPr>
          <w:rFonts w:ascii="Arial" w:hAnsi="Arial" w:cs="Arial"/>
          <w:sz w:val="27"/>
          <w:szCs w:val="27"/>
        </w:rPr>
      </w:pPr>
    </w:p>
    <w:p w:rsidR="001C5B1F" w:rsidRDefault="001C5B1F" w:rsidP="00B879FF">
      <w:pPr>
        <w:rPr>
          <w:rFonts w:ascii="Arial" w:hAnsi="Arial" w:cs="Arial"/>
          <w:sz w:val="27"/>
          <w:szCs w:val="27"/>
        </w:rPr>
      </w:pPr>
    </w:p>
    <w:p w:rsidR="001C5B1F" w:rsidRDefault="001C5B1F" w:rsidP="00B879FF">
      <w:pPr>
        <w:rPr>
          <w:rFonts w:ascii="Arial" w:hAnsi="Arial" w:cs="Arial"/>
          <w:sz w:val="27"/>
          <w:szCs w:val="27"/>
        </w:rPr>
      </w:pPr>
    </w:p>
    <w:p w:rsidR="001C5B1F" w:rsidRPr="001C5B1F" w:rsidRDefault="001C5B1F" w:rsidP="001C5B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1C5B1F">
        <w:rPr>
          <w:b/>
          <w:sz w:val="32"/>
          <w:szCs w:val="32"/>
        </w:rPr>
        <w:t>Игра «</w:t>
      </w:r>
      <w:proofErr w:type="gramStart"/>
      <w:r w:rsidRPr="001C5B1F">
        <w:rPr>
          <w:b/>
          <w:sz w:val="32"/>
          <w:szCs w:val="32"/>
        </w:rPr>
        <w:t>Подсолнух»</w:t>
      </w:r>
      <w:r w:rsidR="00325E52">
        <w:rPr>
          <w:b/>
          <w:sz w:val="32"/>
          <w:szCs w:val="32"/>
        </w:rPr>
        <w:t>(</w:t>
      </w:r>
      <w:proofErr w:type="gramEnd"/>
      <w:r w:rsidR="00325E52">
        <w:rPr>
          <w:b/>
          <w:sz w:val="32"/>
          <w:szCs w:val="32"/>
        </w:rPr>
        <w:t>9группа)</w:t>
      </w:r>
    </w:p>
    <w:p w:rsidR="001C5B1F" w:rsidRDefault="001C5B1F" w:rsidP="001C5B1F">
      <w:pPr>
        <w:rPr>
          <w:sz w:val="32"/>
          <w:szCs w:val="32"/>
        </w:rPr>
      </w:pPr>
      <w:r>
        <w:rPr>
          <w:sz w:val="32"/>
          <w:szCs w:val="32"/>
        </w:rPr>
        <w:t>Прыгаем на правой ноге по цифрам от 1 до 9, затем двумя ногами прыгнуть на цифру 10 и выпрыгнуть. Затем разворачиваемся прыгаем двумя ногам на цифру 10, затем на левой ноге прыгаем от 9 до 1.</w:t>
      </w:r>
    </w:p>
    <w:p w:rsidR="001C5B1F" w:rsidRDefault="001C5B1F" w:rsidP="001C5B1F">
      <w:pPr>
        <w:rPr>
          <w:sz w:val="32"/>
          <w:szCs w:val="32"/>
        </w:rPr>
      </w:pPr>
      <w:r>
        <w:rPr>
          <w:sz w:val="32"/>
          <w:szCs w:val="32"/>
        </w:rPr>
        <w:t xml:space="preserve">Задачи: </w:t>
      </w:r>
    </w:p>
    <w:p w:rsidR="001C5B1F" w:rsidRDefault="001C5B1F" w:rsidP="001C5B1F">
      <w:pPr>
        <w:rPr>
          <w:sz w:val="32"/>
          <w:szCs w:val="32"/>
        </w:rPr>
      </w:pPr>
      <w:r>
        <w:rPr>
          <w:sz w:val="32"/>
          <w:szCs w:val="32"/>
        </w:rPr>
        <w:t>- организовать активность детей на свежем воздухе, обогащать новыми координационно-сложными движениями.</w:t>
      </w:r>
    </w:p>
    <w:p w:rsidR="001C5B1F" w:rsidRDefault="001C5B1F" w:rsidP="001C5B1F">
      <w:pPr>
        <w:rPr>
          <w:sz w:val="32"/>
          <w:szCs w:val="32"/>
        </w:rPr>
      </w:pPr>
      <w:r>
        <w:rPr>
          <w:sz w:val="32"/>
          <w:szCs w:val="32"/>
        </w:rPr>
        <w:t>- активизировать умственную деятельность ребёнка: закреплять знания прямого и обратного счёта, закреплять цвет.</w:t>
      </w:r>
    </w:p>
    <w:p w:rsidR="001C5B1F" w:rsidRDefault="001C5B1F" w:rsidP="001C5B1F">
      <w:pPr>
        <w:rPr>
          <w:sz w:val="32"/>
          <w:szCs w:val="32"/>
        </w:rPr>
      </w:pPr>
      <w:r>
        <w:rPr>
          <w:sz w:val="32"/>
          <w:szCs w:val="32"/>
        </w:rPr>
        <w:t>- дисциплинировать дошкольников, развивать сообразительность, двигательную инициативу и самостоятельность.</w:t>
      </w:r>
    </w:p>
    <w:p w:rsidR="001C5B1F" w:rsidRDefault="001C5B1F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CC39C5" w:rsidP="001C5B1F">
      <w:pPr>
        <w:rPr>
          <w:sz w:val="32"/>
          <w:szCs w:val="32"/>
        </w:rPr>
      </w:pPr>
      <w:r w:rsidRPr="001C5B1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272415</wp:posOffset>
            </wp:positionH>
            <wp:positionV relativeFrom="page">
              <wp:posOffset>1095375</wp:posOffset>
            </wp:positionV>
            <wp:extent cx="5143500" cy="5734050"/>
            <wp:effectExtent l="0" t="0" r="0" b="0"/>
            <wp:wrapNone/>
            <wp:docPr id="14" name="Рисунок 14" descr="C:\Users\Пользователь\Desktop\11 и 9 игры\IMG-202104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 и 9 игры\IMG-20210420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Pr="00147F87" w:rsidRDefault="00CC39C5" w:rsidP="001C5B1F">
      <w:pPr>
        <w:rPr>
          <w:sz w:val="32"/>
          <w:szCs w:val="32"/>
        </w:rPr>
      </w:pPr>
      <w:r w:rsidRPr="00147F87">
        <w:rPr>
          <w:sz w:val="32"/>
          <w:szCs w:val="32"/>
        </w:rPr>
        <w:t xml:space="preserve">     </w:t>
      </w: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CC39C5" w:rsidRPr="00147F87" w:rsidRDefault="00CC39C5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757F64" w:rsidRDefault="00757F64" w:rsidP="001C5B1F">
      <w:pPr>
        <w:rPr>
          <w:sz w:val="32"/>
          <w:szCs w:val="32"/>
        </w:rPr>
      </w:pPr>
    </w:p>
    <w:p w:rsidR="00147F87" w:rsidRPr="00147F87" w:rsidRDefault="00147F87" w:rsidP="00147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F87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</w:t>
      </w:r>
      <w:r w:rsidRPr="00147F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асфальте «Бабочка».</w:t>
      </w:r>
      <w:r w:rsidR="00325E52">
        <w:rPr>
          <w:rFonts w:ascii="Times New Roman" w:hAnsi="Times New Roman" w:cs="Times New Roman"/>
          <w:noProof/>
          <w:sz w:val="28"/>
          <w:szCs w:val="28"/>
          <w:lang w:eastAsia="ru-RU"/>
        </w:rPr>
        <w:t>(11 группа)</w:t>
      </w:r>
    </w:p>
    <w:p w:rsidR="00147F87" w:rsidRPr="00593D84" w:rsidRDefault="00147F87" w:rsidP="00147F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93D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Цель: формирование элементарных математичских представлений, развитие координации движений в прыжках.</w:t>
      </w:r>
    </w:p>
    <w:p w:rsidR="00147F87" w:rsidRDefault="00147F87" w:rsidP="00147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прыгают по очереди по геометрическим фигурам, обозаченных цифрами в различных последовательностях: от 1 до 9 (прямой порядковый счет), от 1 до 9 парами (и от 2 до 8 парами), в обратном порядке. Задачу можно усложнять в зависимости от возраста: например, «перепрыгни на число, большее на 4, а затем меньшее на 1».</w:t>
      </w:r>
    </w:p>
    <w:p w:rsidR="00147F87" w:rsidRPr="00E4511E" w:rsidRDefault="00147F87" w:rsidP="00147F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51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Цель: развитие ловкости, скорости движения, внимания, уменя работать в команде.</w:t>
      </w:r>
    </w:p>
    <w:p w:rsidR="00147F87" w:rsidRDefault="00147F87" w:rsidP="00147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Эстафета: дети по очереди добегают с отмеченной границы до «бабочки» с мячом в руках, затем, зажав мяч между ног прыгают в заданной педагогом последовательности, и, снова взяв мяч в руки, бегут назад, передавая мяч следующему за ним игроку.</w:t>
      </w:r>
    </w:p>
    <w:p w:rsidR="00147F87" w:rsidRPr="00B92AFF" w:rsidRDefault="00147F87" w:rsidP="00147F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92A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Цель: развитие слухового и зрительного внимания, формирование представлений о геометрических фигурах (с опорой на цветовое восприятие).</w:t>
      </w:r>
    </w:p>
    <w:p w:rsidR="00147F87" w:rsidRDefault="00147F87" w:rsidP="00147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4A8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-108585</wp:posOffset>
            </wp:positionH>
            <wp:positionV relativeFrom="margin">
              <wp:posOffset>5800090</wp:posOffset>
            </wp:positionV>
            <wp:extent cx="5503545" cy="3985260"/>
            <wp:effectExtent l="0" t="0" r="1905" b="0"/>
            <wp:wrapNone/>
            <wp:docPr id="17" name="Рисунок 17" descr="C:\Users\1\Desktop\Снимок.PNGз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нимок.PNGззз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бегут друг за другом вокруг «бабочки». По сигналу воспитателя останавливаются и встают на обозначенные фигуры, например, только круги и треугольники. Те, кто не успели встать, выходят из игры. Игра продолжается по тому же принципу путем уменьшения количества обозначенных фигур до последнего, занявшего нужную фигуру, ребенка.</w:t>
      </w:r>
    </w:p>
    <w:p w:rsidR="00147F87" w:rsidRPr="00024A87" w:rsidRDefault="00147F87" w:rsidP="00147F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F64" w:rsidRDefault="00757F64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DA14B9" w:rsidRDefault="00DA14B9" w:rsidP="001C5B1F">
      <w:pPr>
        <w:rPr>
          <w:sz w:val="32"/>
          <w:szCs w:val="32"/>
        </w:rPr>
      </w:pPr>
    </w:p>
    <w:p w:rsidR="00147F87" w:rsidRDefault="00147F87" w:rsidP="00147F87">
      <w:pPr>
        <w:rPr>
          <w:sz w:val="32"/>
          <w:szCs w:val="32"/>
        </w:rPr>
      </w:pPr>
    </w:p>
    <w:p w:rsidR="00DA14B9" w:rsidRDefault="00147F87" w:rsidP="00147F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="00DA14B9">
        <w:rPr>
          <w:rFonts w:ascii="Times New Roman" w:hAnsi="Times New Roman" w:cs="Times New Roman"/>
          <w:sz w:val="32"/>
          <w:szCs w:val="32"/>
        </w:rPr>
        <w:t xml:space="preserve">Игра «Лабиринт на </w:t>
      </w:r>
      <w:proofErr w:type="gramStart"/>
      <w:r w:rsidR="00DA14B9">
        <w:rPr>
          <w:rFonts w:ascii="Times New Roman" w:hAnsi="Times New Roman" w:cs="Times New Roman"/>
          <w:sz w:val="32"/>
          <w:szCs w:val="32"/>
        </w:rPr>
        <w:t>асфальте»</w:t>
      </w:r>
      <w:r w:rsidR="00325E52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325E52">
        <w:rPr>
          <w:rFonts w:ascii="Times New Roman" w:hAnsi="Times New Roman" w:cs="Times New Roman"/>
          <w:sz w:val="32"/>
          <w:szCs w:val="32"/>
        </w:rPr>
        <w:t>12 группа)</w:t>
      </w:r>
    </w:p>
    <w:p w:rsidR="00DA14B9" w:rsidRDefault="00DA14B9" w:rsidP="00DA14B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Создать эмоционально-благоприятные условия пребывания детей в дошкольном учреждении, отвечающих требованиям здоровья сбережения и эстетической привлекательности.</w:t>
      </w:r>
    </w:p>
    <w:p w:rsidR="00DA14B9" w:rsidRDefault="00DA14B9" w:rsidP="00DA14B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Задачи: </w:t>
      </w:r>
    </w:p>
    <w:p w:rsidR="00DA14B9" w:rsidRDefault="00DA14B9" w:rsidP="00DA14B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эстетические чувства детей и художественное восприятие.</w:t>
      </w:r>
    </w:p>
    <w:p w:rsidR="00DA14B9" w:rsidRDefault="00DA14B9" w:rsidP="00DA14B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Повысить двигательную активность детей на прогулке.</w:t>
      </w:r>
    </w:p>
    <w:p w:rsidR="00DA14B9" w:rsidRDefault="00DA14B9" w:rsidP="00DA14B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Совершенствовать двигательные навыки воспитанников.</w:t>
      </w:r>
    </w:p>
    <w:p w:rsidR="00DA14B9" w:rsidRDefault="00DA14B9" w:rsidP="00DA14B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Создать благоприятную психологическую обстановку на прогулке.</w:t>
      </w:r>
    </w:p>
    <w:p w:rsidR="00DA14B9" w:rsidRDefault="00DA14B9" w:rsidP="00DA14B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коммуникативные умения детей.</w:t>
      </w:r>
    </w:p>
    <w:p w:rsidR="00DA14B9" w:rsidRDefault="00DA14B9" w:rsidP="00DA14B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Совершенствовать познавательные процессы воспитанников.</w:t>
      </w:r>
    </w:p>
    <w:p w:rsidR="00DA14B9" w:rsidRPr="009F010E" w:rsidRDefault="00DA14B9" w:rsidP="00DA14B9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7.   </w:t>
      </w:r>
      <w:r w:rsidRPr="009F010E">
        <w:rPr>
          <w:rFonts w:ascii="Times New Roman" w:hAnsi="Times New Roman" w:cs="Times New Roman"/>
          <w:sz w:val="32"/>
          <w:szCs w:val="32"/>
        </w:rPr>
        <w:t>Способствовать развитию внимания, восприятия, памяти, наблюдательности, способно</w:t>
      </w:r>
      <w:r>
        <w:rPr>
          <w:rFonts w:ascii="Times New Roman" w:hAnsi="Times New Roman" w:cs="Times New Roman"/>
          <w:sz w:val="32"/>
          <w:szCs w:val="32"/>
        </w:rPr>
        <w:t>сти анализировать, сравниват</w:t>
      </w:r>
      <w:r w:rsidRPr="009F010E">
        <w:rPr>
          <w:rFonts w:ascii="Times New Roman" w:hAnsi="Times New Roman" w:cs="Times New Roman"/>
          <w:sz w:val="32"/>
          <w:szCs w:val="32"/>
        </w:rPr>
        <w:t>ь, устанавливать простейшие связи.</w:t>
      </w:r>
      <w:r>
        <w:rPr>
          <w:noProof/>
          <w:lang w:eastAsia="ru-RU"/>
        </w:rPr>
        <w:drawing>
          <wp:inline distT="0" distB="0" distL="0" distR="0" wp14:anchorId="20557226" wp14:editId="0908D9C6">
            <wp:extent cx="4343400" cy="3954780"/>
            <wp:effectExtent l="0" t="0" r="0" b="7620"/>
            <wp:docPr id="16" name="Рисунок 16" descr="C:\Users\Пользователь\Desktop\путанка на асфаль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утанка на асфальт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46" cy="39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B9" w:rsidRDefault="00DA14B9" w:rsidP="00B879FF">
      <w:pPr>
        <w:rPr>
          <w:rFonts w:ascii="Arial" w:hAnsi="Arial" w:cs="Arial"/>
          <w:sz w:val="27"/>
          <w:szCs w:val="27"/>
        </w:rPr>
      </w:pP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7 (3 группа)</w:t>
      </w: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Цель: Знакомство с правилами дорожного движения</w:t>
      </w:r>
    </w:p>
    <w:p w:rsidR="00325E52" w:rsidRDefault="00325E52" w:rsidP="00325E52">
      <w:pPr>
        <w:spacing w:after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Задачи: Развивать внимание, представление о движении машин на дороге.</w:t>
      </w: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Умение применять знания о правилах дорожного движения на практике.</w:t>
      </w: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</w:p>
    <w:p w:rsidR="00325E52" w:rsidRDefault="00325E52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8 </w:t>
      </w:r>
      <w:r w:rsidR="00401C1A">
        <w:rPr>
          <w:rFonts w:ascii="Arial" w:hAnsi="Arial" w:cs="Arial"/>
          <w:sz w:val="27"/>
          <w:szCs w:val="27"/>
        </w:rPr>
        <w:t xml:space="preserve">«Доберись до </w:t>
      </w:r>
      <w:r w:rsidR="00620AE6">
        <w:rPr>
          <w:rFonts w:ascii="Arial" w:hAnsi="Arial" w:cs="Arial"/>
          <w:sz w:val="27"/>
          <w:szCs w:val="27"/>
        </w:rPr>
        <w:t>К</w:t>
      </w:r>
      <w:r w:rsidR="00401C1A">
        <w:rPr>
          <w:rFonts w:ascii="Arial" w:hAnsi="Arial" w:cs="Arial"/>
          <w:sz w:val="27"/>
          <w:szCs w:val="27"/>
        </w:rPr>
        <w:t>олобка» (6 группа)</w:t>
      </w:r>
    </w:p>
    <w:p w:rsidR="00401C1A" w:rsidRDefault="00401C1A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Цель: развивать логическое мышление</w:t>
      </w:r>
      <w:r w:rsidR="00620AE6">
        <w:rPr>
          <w:rFonts w:ascii="Arial" w:hAnsi="Arial" w:cs="Arial"/>
          <w:sz w:val="27"/>
          <w:szCs w:val="27"/>
        </w:rPr>
        <w:t>, пространственное воображение.</w:t>
      </w:r>
    </w:p>
    <w:p w:rsidR="00DA14B9" w:rsidRDefault="00620AE6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2324306</wp:posOffset>
            </wp:positionH>
            <wp:positionV relativeFrom="page">
              <wp:posOffset>3668395</wp:posOffset>
            </wp:positionV>
            <wp:extent cx="3086100" cy="4362106"/>
            <wp:effectExtent l="0" t="0" r="0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210520_121733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36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4B9" w:rsidRDefault="00DA14B9" w:rsidP="00B879FF">
      <w:pPr>
        <w:rPr>
          <w:rFonts w:ascii="Arial" w:hAnsi="Arial" w:cs="Arial"/>
          <w:sz w:val="27"/>
          <w:szCs w:val="27"/>
        </w:rPr>
      </w:pPr>
    </w:p>
    <w:p w:rsidR="00DA14B9" w:rsidRDefault="00DA14B9" w:rsidP="00B879FF">
      <w:pPr>
        <w:rPr>
          <w:rFonts w:ascii="Arial" w:hAnsi="Arial" w:cs="Arial"/>
          <w:sz w:val="27"/>
          <w:szCs w:val="27"/>
        </w:rPr>
      </w:pPr>
    </w:p>
    <w:p w:rsidR="00DA14B9" w:rsidRDefault="00DA14B9" w:rsidP="00B879FF">
      <w:pPr>
        <w:rPr>
          <w:rFonts w:ascii="Arial" w:hAnsi="Arial" w:cs="Arial"/>
          <w:sz w:val="27"/>
          <w:szCs w:val="27"/>
        </w:rPr>
      </w:pPr>
    </w:p>
    <w:p w:rsidR="00DA14B9" w:rsidRDefault="00DA14B9" w:rsidP="00B879FF">
      <w:pPr>
        <w:rPr>
          <w:rFonts w:ascii="Arial" w:hAnsi="Arial" w:cs="Arial"/>
          <w:sz w:val="27"/>
          <w:szCs w:val="27"/>
        </w:rPr>
      </w:pPr>
    </w:p>
    <w:p w:rsidR="00DA14B9" w:rsidRDefault="00DA14B9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620AE6" w:rsidRDefault="003F6B0D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</w:t>
      </w:r>
      <w:r w:rsidR="00620AE6">
        <w:rPr>
          <w:rFonts w:ascii="Arial" w:hAnsi="Arial" w:cs="Arial"/>
          <w:sz w:val="27"/>
          <w:szCs w:val="27"/>
        </w:rPr>
        <w:t>«Доберись до лягушки»</w:t>
      </w: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Добраться по цифрам прыжками</w:t>
      </w: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Цель: упражнять детей в счете</w:t>
      </w: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Развивать умение выполнять прыжки на двух ногах.</w:t>
      </w:r>
    </w:p>
    <w:p w:rsidR="00620AE6" w:rsidRDefault="003F6B0D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Развивать подвижность и координацию движения детей.</w:t>
      </w:r>
    </w:p>
    <w:p w:rsidR="00620AE6" w:rsidRDefault="00620AE6" w:rsidP="00B879FF">
      <w:pPr>
        <w:rPr>
          <w:rFonts w:ascii="Arial" w:hAnsi="Arial" w:cs="Arial"/>
          <w:sz w:val="27"/>
          <w:szCs w:val="27"/>
        </w:rPr>
      </w:pPr>
    </w:p>
    <w:p w:rsidR="003F6B0D" w:rsidRDefault="003F6B0D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-994307</wp:posOffset>
            </wp:positionV>
            <wp:extent cx="3083766" cy="5686653"/>
            <wp:effectExtent l="0" t="6033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10520_122231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3766" cy="5686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B0D" w:rsidRDefault="003F6B0D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Pr="003E4D57" w:rsidRDefault="003E4D57" w:rsidP="003E4D57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3E4D57"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57EDCF34" wp14:editId="5932D82E">
            <wp:simplePos x="0" y="0"/>
            <wp:positionH relativeFrom="margin">
              <wp:align>left</wp:align>
            </wp:positionH>
            <wp:positionV relativeFrom="paragraph">
              <wp:posOffset>543560</wp:posOffset>
            </wp:positionV>
            <wp:extent cx="3362325" cy="4488815"/>
            <wp:effectExtent l="0" t="0" r="0" b="6985"/>
            <wp:wrapThrough wrapText="bothSides">
              <wp:wrapPolygon edited="0">
                <wp:start x="0" y="0"/>
                <wp:lineTo x="0" y="21542"/>
                <wp:lineTo x="21416" y="21542"/>
                <wp:lineTo x="2141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546" cy="450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D57"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0E9C31D5" wp14:editId="1930790B">
            <wp:simplePos x="0" y="0"/>
            <wp:positionH relativeFrom="column">
              <wp:posOffset>3756660</wp:posOffset>
            </wp:positionH>
            <wp:positionV relativeFrom="paragraph">
              <wp:posOffset>502920</wp:posOffset>
            </wp:positionV>
            <wp:extent cx="1915795" cy="3721100"/>
            <wp:effectExtent l="0" t="0" r="8255" b="0"/>
            <wp:wrapThrough wrapText="bothSides">
              <wp:wrapPolygon edited="0">
                <wp:start x="0" y="0"/>
                <wp:lineTo x="0" y="21453"/>
                <wp:lineTo x="21478" y="21453"/>
                <wp:lineTo x="2147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duct-505025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319" r="25000"/>
                    <a:stretch/>
                  </pic:blipFill>
                  <pic:spPr bwMode="auto">
                    <a:xfrm>
                      <a:off x="0" y="0"/>
                      <a:ext cx="1915795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9.</w:t>
      </w:r>
      <w:r w:rsidRPr="003E4D57">
        <w:rPr>
          <w:rFonts w:ascii="Times New Roman" w:hAnsi="Times New Roman" w:cs="Times New Roman"/>
          <w:color w:val="FF0000"/>
          <w:sz w:val="28"/>
          <w:szCs w:val="28"/>
          <w:u w:val="single"/>
        </w:rPr>
        <w:t>«</w:t>
      </w:r>
      <w:proofErr w:type="gramEnd"/>
      <w:r w:rsidRPr="003E4D57">
        <w:rPr>
          <w:rFonts w:ascii="Times New Roman" w:hAnsi="Times New Roman" w:cs="Times New Roman"/>
          <w:color w:val="FF0000"/>
          <w:sz w:val="28"/>
          <w:szCs w:val="28"/>
          <w:u w:val="single"/>
        </w:rPr>
        <w:t>Попади в цель»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( 7 группа)</w:t>
      </w:r>
    </w:p>
    <w:p w:rsidR="003E4D57" w:rsidRPr="003E4D57" w:rsidRDefault="003E4D57" w:rsidP="003E4D5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E4D57">
        <w:rPr>
          <w:rFonts w:ascii="Times New Roman" w:hAnsi="Times New Roman" w:cs="Times New Roman"/>
          <w:sz w:val="28"/>
          <w:szCs w:val="28"/>
        </w:rPr>
        <w:t>Ведение мяча, шайбы клюшкой по дорожке с попаданием в цель.</w:t>
      </w: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E4D57" w:rsidRPr="003E4D57" w:rsidRDefault="003E4D57" w:rsidP="003E4D5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3E4D57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3E4D57">
        <w:rPr>
          <w:rFonts w:ascii="Times New Roman" w:hAnsi="Times New Roman" w:cs="Times New Roman"/>
          <w:color w:val="231F20"/>
          <w:sz w:val="28"/>
          <w:szCs w:val="28"/>
          <w:u w:val="single"/>
          <w:shd w:val="clear" w:color="auto" w:fill="FFFFFF"/>
        </w:rPr>
        <w:t xml:space="preserve"> </w:t>
      </w:r>
      <w:r w:rsidRPr="003E4D5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3E4D57" w:rsidRPr="003E4D57" w:rsidRDefault="003E4D57" w:rsidP="003E4D57">
      <w:pPr>
        <w:tabs>
          <w:tab w:val="left" w:pos="1605"/>
        </w:tabs>
        <w:spacing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E4D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организация двигательной активности детей в летний период;</w:t>
      </w:r>
    </w:p>
    <w:p w:rsidR="003E4D57" w:rsidRPr="003E4D57" w:rsidRDefault="003E4D57" w:rsidP="003E4D57">
      <w:pPr>
        <w:tabs>
          <w:tab w:val="left" w:pos="1605"/>
        </w:tabs>
        <w:spacing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E4D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развивать у детей основные виды двигательной активности в играх на </w:t>
      </w:r>
      <w:r w:rsidRPr="003E4D5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асфальте</w:t>
      </w:r>
      <w:r w:rsidRPr="003E4D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ходьба, метание;</w:t>
      </w:r>
    </w:p>
    <w:p w:rsidR="003E4D57" w:rsidRPr="003E4D57" w:rsidRDefault="003E4D57" w:rsidP="003E4D57">
      <w:pPr>
        <w:tabs>
          <w:tab w:val="left" w:pos="1605"/>
        </w:tabs>
        <w:spacing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E4D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развивать физические качества: меткость, быстроту реакции, ловкость, равновесие, координацию движений, выносливость, навыки пространственной ориентировки;</w:t>
      </w:r>
    </w:p>
    <w:p w:rsidR="003E4D57" w:rsidRPr="003E4D57" w:rsidRDefault="003E4D57" w:rsidP="003E4D57">
      <w:pPr>
        <w:spacing w:line="24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9F6C46" w:rsidRPr="00AF385E" w:rsidRDefault="009F6C46" w:rsidP="009F6C46">
      <w:pPr>
        <w:jc w:val="center"/>
        <w:rPr>
          <w:rFonts w:ascii="Times New Roman" w:hAnsi="Times New Roman" w:cs="Times New Roman"/>
          <w:b/>
          <w:sz w:val="36"/>
        </w:rPr>
      </w:pPr>
      <w:r w:rsidRPr="00AF385E">
        <w:rPr>
          <w:rFonts w:ascii="Times New Roman" w:hAnsi="Times New Roman" w:cs="Times New Roman"/>
          <w:sz w:val="36"/>
        </w:rPr>
        <w:t>Подвижная игра, нарисованная на асфальте</w:t>
      </w:r>
      <w:r w:rsidRPr="00AF385E">
        <w:rPr>
          <w:rFonts w:ascii="Times New Roman" w:hAnsi="Times New Roman" w:cs="Times New Roman"/>
          <w:b/>
          <w:sz w:val="36"/>
        </w:rPr>
        <w:t xml:space="preserve"> «Змейка»</w:t>
      </w:r>
    </w:p>
    <w:p w:rsidR="009F6C46" w:rsidRDefault="009F6C46" w:rsidP="009F6C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развивать умение детей прыгать на двух ногах с продвижением вперед, приземляясь точно на определенное место. Упражнять детей сохранять равновесие, координацию движений, глазомер.</w:t>
      </w:r>
    </w:p>
    <w:p w:rsidR="009F6C46" w:rsidRDefault="009F6C46" w:rsidP="009F6C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Описание игры: </w:t>
      </w:r>
      <w:r>
        <w:rPr>
          <w:rFonts w:ascii="Times New Roman" w:hAnsi="Times New Roman" w:cs="Times New Roman"/>
          <w:sz w:val="28"/>
        </w:rPr>
        <w:t xml:space="preserve">на асфальте нарисована змейка, по всей ее </w:t>
      </w:r>
      <w:proofErr w:type="gramStart"/>
      <w:r>
        <w:rPr>
          <w:rFonts w:ascii="Times New Roman" w:hAnsi="Times New Roman" w:cs="Times New Roman"/>
          <w:sz w:val="28"/>
        </w:rPr>
        <w:t>длине  расположен</w:t>
      </w:r>
      <w:proofErr w:type="gramEnd"/>
      <w:r>
        <w:rPr>
          <w:rFonts w:ascii="Times New Roman" w:hAnsi="Times New Roman" w:cs="Times New Roman"/>
          <w:sz w:val="28"/>
        </w:rPr>
        <w:t xml:space="preserve">  узор – это цветные  пары следов   обуви, которые нарисованы  в разных направлениях. Играющие прыгают по узору змейки, начиная от </w:t>
      </w:r>
      <w:proofErr w:type="gramStart"/>
      <w:r>
        <w:rPr>
          <w:rFonts w:ascii="Times New Roman" w:hAnsi="Times New Roman" w:cs="Times New Roman"/>
          <w:sz w:val="28"/>
        </w:rPr>
        <w:t>головы  двумя</w:t>
      </w:r>
      <w:proofErr w:type="gramEnd"/>
      <w:r>
        <w:rPr>
          <w:rFonts w:ascii="Times New Roman" w:hAnsi="Times New Roman" w:cs="Times New Roman"/>
          <w:sz w:val="28"/>
        </w:rPr>
        <w:t xml:space="preserve"> ногами с одной пары следов на другую, стараясь  приземляться точно на следы в том направлении, как нарисованы следы. Если ребенку не удалось удержать равновесие или </w:t>
      </w:r>
      <w:proofErr w:type="gramStart"/>
      <w:r>
        <w:rPr>
          <w:rFonts w:ascii="Times New Roman" w:hAnsi="Times New Roman" w:cs="Times New Roman"/>
          <w:sz w:val="28"/>
        </w:rPr>
        <w:t>он  не</w:t>
      </w:r>
      <w:proofErr w:type="gramEnd"/>
      <w:r>
        <w:rPr>
          <w:rFonts w:ascii="Times New Roman" w:hAnsi="Times New Roman" w:cs="Times New Roman"/>
          <w:sz w:val="28"/>
        </w:rPr>
        <w:t xml:space="preserve"> точно приземлился на следы, то начинает прыгать следующий игрок. Побеждает тот игрок, кто точно пройдет по узору змейки от головы до хвоста.</w:t>
      </w:r>
    </w:p>
    <w:p w:rsidR="009F6C46" w:rsidRPr="00AF385E" w:rsidRDefault="009F6C46" w:rsidP="009F6C46">
      <w:pPr>
        <w:rPr>
          <w:rFonts w:ascii="Times New Roman" w:hAnsi="Times New Roman" w:cs="Times New Roman"/>
          <w:sz w:val="28"/>
        </w:rPr>
      </w:pPr>
      <w:r w:rsidRPr="009F6C46"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2781300</wp:posOffset>
            </wp:positionH>
            <wp:positionV relativeFrom="page">
              <wp:posOffset>5803265</wp:posOffset>
            </wp:positionV>
            <wp:extent cx="3028950" cy="4164766"/>
            <wp:effectExtent l="0" t="0" r="0" b="7620"/>
            <wp:wrapNone/>
            <wp:docPr id="22" name="Рисунок 22" descr="F:\10 гр\на прогулку 10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 гр\на прогулку 10 г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D57" w:rsidRDefault="003E4D57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7E09B4" w:rsidP="00B879FF">
      <w:pPr>
        <w:rPr>
          <w:rFonts w:ascii="Arial" w:hAnsi="Arial" w:cs="Arial"/>
          <w:sz w:val="27"/>
          <w:szCs w:val="27"/>
        </w:rPr>
      </w:pPr>
      <w:r w:rsidRPr="007E09B4"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-669925</wp:posOffset>
            </wp:positionH>
            <wp:positionV relativeFrom="page">
              <wp:posOffset>1054735</wp:posOffset>
            </wp:positionV>
            <wp:extent cx="4305300" cy="3228860"/>
            <wp:effectExtent l="0" t="0" r="0" b="0"/>
            <wp:wrapNone/>
            <wp:docPr id="15" name="Рисунок 15" descr="C:\Users\Пользователь\Desktop\проект игры на асфальте\IMG-202109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игры на асфальте\IMG-20210903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7"/>
          <w:szCs w:val="27"/>
        </w:rPr>
        <w:t xml:space="preserve">        Реализация проекта в ДОУ</w:t>
      </w: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9F6C46" w:rsidRDefault="009F6C46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  <w:r w:rsidRPr="007E09B4"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291465</wp:posOffset>
            </wp:positionH>
            <wp:positionV relativeFrom="page">
              <wp:posOffset>4391025</wp:posOffset>
            </wp:positionV>
            <wp:extent cx="5940425" cy="2741295"/>
            <wp:effectExtent l="0" t="0" r="3175" b="1905"/>
            <wp:wrapNone/>
            <wp:docPr id="23" name="Рисунок 23" descr="C:\Users\Пользователь\Desktop\проект игры на асфальте\IMG-202109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игры на асфальте\IMG-20210903-WA00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  <w:r w:rsidRPr="007E09B4"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-918210</wp:posOffset>
            </wp:positionH>
            <wp:positionV relativeFrom="page">
              <wp:posOffset>7219950</wp:posOffset>
            </wp:positionV>
            <wp:extent cx="5940425" cy="3347085"/>
            <wp:effectExtent l="0" t="0" r="3175" b="5715"/>
            <wp:wrapNone/>
            <wp:docPr id="24" name="Рисунок 24" descr="C:\Users\Пользователь\Desktop\проект игры на асфальте\IMG-202109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 игры на асфальте\IMG-20210903-WA00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</w:p>
    <w:p w:rsidR="007E09B4" w:rsidRDefault="007E09B4" w:rsidP="00B879FF">
      <w:pPr>
        <w:rPr>
          <w:rFonts w:ascii="Arial" w:hAnsi="Arial" w:cs="Arial"/>
          <w:sz w:val="27"/>
          <w:szCs w:val="27"/>
        </w:rPr>
      </w:pPr>
      <w:r w:rsidRPr="007E09B4"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-861060</wp:posOffset>
            </wp:positionH>
            <wp:positionV relativeFrom="page">
              <wp:posOffset>3552825</wp:posOffset>
            </wp:positionV>
            <wp:extent cx="5940425" cy="3347085"/>
            <wp:effectExtent l="0" t="0" r="3175" b="5715"/>
            <wp:wrapNone/>
            <wp:docPr id="26" name="Рисунок 26" descr="C:\Users\Пользователь\Desktop\проект игры на асфальте\IMG-202109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 игры на асфальте\IMG-20210903-WA00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9B4" w:rsidRPr="00B879FF" w:rsidRDefault="007E09B4" w:rsidP="00B879FF">
      <w:pPr>
        <w:rPr>
          <w:rFonts w:ascii="Arial" w:hAnsi="Arial" w:cs="Arial"/>
          <w:sz w:val="27"/>
          <w:szCs w:val="27"/>
        </w:rPr>
      </w:pPr>
      <w:r w:rsidRPr="007E09B4"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123825</wp:posOffset>
            </wp:positionV>
            <wp:extent cx="5940425" cy="3347085"/>
            <wp:effectExtent l="0" t="0" r="3175" b="5715"/>
            <wp:wrapNone/>
            <wp:docPr id="25" name="Рисунок 25" descr="C:\Users\Пользователь\Desktop\проект игры на асфальте\IMG-202109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 игры на асфальте\IMG-20210903-WA00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09B4" w:rsidRPr="00B87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C00C8"/>
    <w:multiLevelType w:val="hybridMultilevel"/>
    <w:tmpl w:val="16C00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51B63"/>
    <w:multiLevelType w:val="multilevel"/>
    <w:tmpl w:val="D1C0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F103D"/>
    <w:multiLevelType w:val="multilevel"/>
    <w:tmpl w:val="6B66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FD3FBA"/>
    <w:multiLevelType w:val="multilevel"/>
    <w:tmpl w:val="239E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031AC0"/>
    <w:multiLevelType w:val="multilevel"/>
    <w:tmpl w:val="EB08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9A6975"/>
    <w:multiLevelType w:val="multilevel"/>
    <w:tmpl w:val="293C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color w:val="212529"/>
        <w:sz w:val="28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C33970"/>
    <w:multiLevelType w:val="multilevel"/>
    <w:tmpl w:val="8526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0D3FF2"/>
    <w:multiLevelType w:val="multilevel"/>
    <w:tmpl w:val="CDB0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842F42"/>
    <w:multiLevelType w:val="multilevel"/>
    <w:tmpl w:val="7EB6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2B"/>
    <w:rsid w:val="000B218D"/>
    <w:rsid w:val="00147F87"/>
    <w:rsid w:val="001C5B1F"/>
    <w:rsid w:val="001D0F54"/>
    <w:rsid w:val="00325E52"/>
    <w:rsid w:val="003E4D57"/>
    <w:rsid w:val="003F6B0D"/>
    <w:rsid w:val="00401C1A"/>
    <w:rsid w:val="0043245B"/>
    <w:rsid w:val="004D2E64"/>
    <w:rsid w:val="004F6802"/>
    <w:rsid w:val="00620AE6"/>
    <w:rsid w:val="006323F2"/>
    <w:rsid w:val="00635626"/>
    <w:rsid w:val="0068474F"/>
    <w:rsid w:val="00725FD9"/>
    <w:rsid w:val="00743DE8"/>
    <w:rsid w:val="00757F64"/>
    <w:rsid w:val="007E09B4"/>
    <w:rsid w:val="008311BA"/>
    <w:rsid w:val="0098525D"/>
    <w:rsid w:val="009F6C46"/>
    <w:rsid w:val="00B44434"/>
    <w:rsid w:val="00B46204"/>
    <w:rsid w:val="00B807DA"/>
    <w:rsid w:val="00B879FF"/>
    <w:rsid w:val="00BF2E2B"/>
    <w:rsid w:val="00C3024B"/>
    <w:rsid w:val="00C929F4"/>
    <w:rsid w:val="00CA34B8"/>
    <w:rsid w:val="00CC39C5"/>
    <w:rsid w:val="00DA14B9"/>
    <w:rsid w:val="00DA7811"/>
    <w:rsid w:val="00E25E32"/>
    <w:rsid w:val="00E40A79"/>
    <w:rsid w:val="00E63B39"/>
    <w:rsid w:val="00EE5985"/>
    <w:rsid w:val="00F952C4"/>
    <w:rsid w:val="00FD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2585A-1DE2-4A1C-A750-005F8F86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3F2"/>
  </w:style>
  <w:style w:type="paragraph" w:styleId="3">
    <w:name w:val="heading 3"/>
    <w:basedOn w:val="a"/>
    <w:next w:val="a"/>
    <w:link w:val="30"/>
    <w:qFormat/>
    <w:rsid w:val="004F680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F68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4F6802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uiPriority w:val="99"/>
    <w:unhideWhenUsed/>
    <w:rsid w:val="0043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245B"/>
  </w:style>
  <w:style w:type="paragraph" w:styleId="a5">
    <w:name w:val="List Paragraph"/>
    <w:basedOn w:val="a"/>
    <w:uiPriority w:val="34"/>
    <w:qFormat/>
    <w:rsid w:val="00DA7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7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937F6-F0D6-4D8E-9CA2-55B644105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16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2021-05-13T06:54:00Z</dcterms:created>
  <dcterms:modified xsi:type="dcterms:W3CDTF">2021-09-17T03:52:00Z</dcterms:modified>
</cp:coreProperties>
</file>